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B3C5C" w14:textId="77777777" w:rsidR="003F608E" w:rsidRPr="003F608E" w:rsidRDefault="003F608E" w:rsidP="003F608E">
      <w:pPr>
        <w:pStyle w:val="ds-markdown-paragraph"/>
        <w:shd w:val="clear" w:color="auto" w:fill="FFFFFF"/>
        <w:spacing w:before="240" w:beforeAutospacing="0" w:after="240" w:afterAutospacing="0" w:line="360" w:lineRule="auto"/>
        <w:contextualSpacing/>
        <w:jc w:val="center"/>
        <w:rPr>
          <w:rStyle w:val="a7"/>
          <w:rFonts w:cs="Segoe UI"/>
          <w:color w:val="0F1115"/>
          <w:kern w:val="2"/>
          <w:sz w:val="30"/>
          <w:szCs w:val="30"/>
          <w14:ligatures w14:val="standardContextual"/>
        </w:rPr>
      </w:pPr>
      <w:r w:rsidRPr="003F608E">
        <w:rPr>
          <w:rStyle w:val="a7"/>
          <w:rFonts w:cs="Segoe UI" w:hint="eastAsia"/>
          <w:color w:val="0F1115"/>
          <w:kern w:val="2"/>
          <w:sz w:val="30"/>
          <w:szCs w:val="30"/>
          <w14:ligatures w14:val="standardContextual"/>
        </w:rPr>
        <w:t>大地电导率无人机巡航监测系统参数要求</w:t>
      </w:r>
    </w:p>
    <w:p w14:paraId="0F524785" w14:textId="51125331" w:rsidR="00B4343B" w:rsidRPr="003F608E" w:rsidRDefault="003F608E" w:rsidP="003F608E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Chars="200" w:firstLine="420"/>
        <w:contextualSpacing/>
        <w:rPr>
          <w:rFonts w:ascii="Times New Roman" w:hAnsi="Times New Roman" w:cs="Times New Roman"/>
          <w:color w:val="0F1115"/>
          <w:sz w:val="21"/>
          <w:szCs w:val="21"/>
        </w:rPr>
      </w:pPr>
      <w:r w:rsidRPr="00B1068C">
        <w:rPr>
          <w:rFonts w:ascii="Times New Roman" w:hAnsi="Times New Roman" w:cs="Times New Roman"/>
          <w:color w:val="0F1115"/>
          <w:sz w:val="21"/>
          <w:szCs w:val="21"/>
        </w:rPr>
        <w:t>中国科学院南京土壤研究所拟购置</w:t>
      </w:r>
      <w:r w:rsidR="00BB1825" w:rsidRPr="003F608E">
        <w:rPr>
          <w:rFonts w:ascii="Times New Roman" w:hAnsi="Times New Roman" w:cs="Times New Roman"/>
          <w:color w:val="0F1115"/>
          <w:sz w:val="21"/>
          <w:szCs w:val="21"/>
        </w:rPr>
        <w:t>大地电导率仪</w:t>
      </w:r>
      <w:r w:rsidR="00B4343B" w:rsidRPr="003F608E">
        <w:rPr>
          <w:rFonts w:ascii="Times New Roman" w:hAnsi="Times New Roman" w:cs="Times New Roman"/>
          <w:color w:val="0F1115"/>
          <w:sz w:val="21"/>
          <w:szCs w:val="21"/>
        </w:rPr>
        <w:t>及配套设备，经前期调研，参考型号拟选择如下配置，具体性能指标不低于以下标准，同时欢迎提供更优性能的产品。</w:t>
      </w:r>
    </w:p>
    <w:p w14:paraId="6869562B" w14:textId="0AEA1551" w:rsidR="00BB1825" w:rsidRPr="003F608E" w:rsidRDefault="003F608E" w:rsidP="003F608E">
      <w:pPr>
        <w:pStyle w:val="ds-markdown-paragraph"/>
        <w:shd w:val="clear" w:color="auto" w:fill="FFFFFF"/>
        <w:spacing w:before="240" w:after="240" w:line="360" w:lineRule="auto"/>
        <w:contextualSpacing/>
        <w:rPr>
          <w:rFonts w:ascii="Times New Roman" w:hAnsi="Times New Roman" w:cs="Times New Roman"/>
          <w:b/>
          <w:bCs/>
          <w:color w:val="0F1115"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color w:val="0F1115"/>
          <w:sz w:val="21"/>
          <w:szCs w:val="21"/>
        </w:rPr>
        <w:t>一、技术参数</w:t>
      </w:r>
      <w:r w:rsidR="00BB1825" w:rsidRPr="003F608E">
        <w:rPr>
          <w:rFonts w:ascii="Times New Roman" w:hAnsi="Times New Roman" w:cs="Times New Roman"/>
          <w:b/>
          <w:bCs/>
          <w:color w:val="0F1115"/>
          <w:sz w:val="21"/>
          <w:szCs w:val="21"/>
        </w:rPr>
        <w:t>：</w:t>
      </w:r>
    </w:p>
    <w:p w14:paraId="584C227D" w14:textId="382D2FAB" w:rsidR="00BB1825" w:rsidRPr="003F608E" w:rsidRDefault="00BB1825" w:rsidP="003F608E">
      <w:pPr>
        <w:pStyle w:val="ds-markdown-paragraph"/>
        <w:shd w:val="clear" w:color="auto" w:fill="FFFFFF"/>
        <w:snapToGrid w:val="0"/>
        <w:spacing w:before="240" w:beforeAutospacing="0" w:after="240" w:afterAutospacing="0" w:line="360" w:lineRule="auto"/>
        <w:contextualSpacing/>
        <w:rPr>
          <w:rFonts w:ascii="Times New Roman" w:hAnsi="Times New Roman" w:cs="Times New Roman"/>
          <w:sz w:val="21"/>
          <w:szCs w:val="21"/>
        </w:rPr>
      </w:pPr>
      <w:bookmarkStart w:id="0" w:name="_Hlk225426799"/>
      <w:r w:rsidRPr="003F608E">
        <w:rPr>
          <w:rFonts w:ascii="Times New Roman" w:hAnsi="Times New Roman" w:cs="Times New Roman"/>
          <w:sz w:val="21"/>
          <w:szCs w:val="21"/>
        </w:rPr>
        <w:t>1</w:t>
      </w:r>
      <w:r w:rsidRPr="003F608E">
        <w:rPr>
          <w:rFonts w:ascii="Times New Roman" w:hAnsi="Times New Roman" w:cs="Times New Roman"/>
          <w:sz w:val="21"/>
          <w:szCs w:val="21"/>
        </w:rPr>
        <w:t>、通过电磁感应技术无接触快速监测土壤电导率（</w:t>
      </w:r>
      <w:r w:rsidRPr="003F608E">
        <w:rPr>
          <w:rFonts w:ascii="Times New Roman" w:hAnsi="Times New Roman" w:cs="Times New Roman"/>
          <w:sz w:val="21"/>
          <w:szCs w:val="21"/>
        </w:rPr>
        <w:t>0-1000mS/m)</w:t>
      </w:r>
      <w:r w:rsidRPr="003F608E">
        <w:rPr>
          <w:rFonts w:ascii="Times New Roman" w:hAnsi="Times New Roman" w:cs="Times New Roman"/>
          <w:sz w:val="21"/>
          <w:szCs w:val="21"/>
        </w:rPr>
        <w:t>与</w:t>
      </w:r>
      <w:r w:rsidRPr="003F608E">
        <w:rPr>
          <w:rFonts w:ascii="Times New Roman" w:hAnsi="Times New Roman" w:cs="Times New Roman"/>
          <w:sz w:val="21"/>
          <w:szCs w:val="21"/>
        </w:rPr>
        <w:t xml:space="preserve"> </w:t>
      </w:r>
      <w:r w:rsidRPr="003F608E">
        <w:rPr>
          <w:rFonts w:ascii="Times New Roman" w:hAnsi="Times New Roman" w:cs="Times New Roman"/>
          <w:sz w:val="21"/>
          <w:szCs w:val="21"/>
        </w:rPr>
        <w:t>磁化率（</w:t>
      </w:r>
      <w:r w:rsidRPr="003F608E">
        <w:rPr>
          <w:rFonts w:ascii="Times New Roman" w:hAnsi="Times New Roman" w:cs="Times New Roman"/>
          <w:sz w:val="21"/>
          <w:szCs w:val="21"/>
        </w:rPr>
        <w:t>+28ppt /±7ppt )</w:t>
      </w:r>
    </w:p>
    <w:p w14:paraId="0DE72C68" w14:textId="379BFC0A" w:rsidR="00BB1825" w:rsidRPr="003F608E" w:rsidRDefault="00BB1825" w:rsidP="003F608E">
      <w:pPr>
        <w:pStyle w:val="ds-markdown-paragraph"/>
        <w:shd w:val="clear" w:color="auto" w:fill="FFFFFF"/>
        <w:snapToGrid w:val="0"/>
        <w:spacing w:before="240" w:beforeAutospacing="0" w:after="240" w:afterAutospacing="0"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3F608E">
        <w:rPr>
          <w:rFonts w:ascii="Times New Roman" w:hAnsi="Times New Roman" w:cs="Times New Roman"/>
          <w:sz w:val="21"/>
          <w:szCs w:val="21"/>
        </w:rPr>
        <w:t>2</w:t>
      </w:r>
      <w:r w:rsidRPr="003F608E">
        <w:rPr>
          <w:rFonts w:ascii="Times New Roman" w:hAnsi="Times New Roman" w:cs="Times New Roman"/>
          <w:sz w:val="21"/>
          <w:szCs w:val="21"/>
        </w:rPr>
        <w:t>、垂直偶极方向探测深度为</w:t>
      </w:r>
      <w:r w:rsidRPr="003F608E">
        <w:rPr>
          <w:rFonts w:ascii="Times New Roman" w:hAnsi="Times New Roman" w:cs="Times New Roman"/>
          <w:sz w:val="21"/>
          <w:szCs w:val="21"/>
        </w:rPr>
        <w:t>1.5m</w:t>
      </w:r>
      <w:r w:rsidRPr="003F608E">
        <w:rPr>
          <w:rFonts w:ascii="Times New Roman" w:hAnsi="Times New Roman" w:cs="Times New Roman"/>
          <w:sz w:val="21"/>
          <w:szCs w:val="21"/>
        </w:rPr>
        <w:t>与</w:t>
      </w:r>
      <w:r w:rsidRPr="003F608E">
        <w:rPr>
          <w:rFonts w:ascii="Times New Roman" w:hAnsi="Times New Roman" w:cs="Times New Roman"/>
          <w:sz w:val="21"/>
          <w:szCs w:val="21"/>
        </w:rPr>
        <w:t>0.75m</w:t>
      </w:r>
      <w:r w:rsidRPr="003F608E">
        <w:rPr>
          <w:rFonts w:ascii="Times New Roman" w:hAnsi="Times New Roman" w:cs="Times New Roman"/>
          <w:sz w:val="21"/>
          <w:szCs w:val="21"/>
        </w:rPr>
        <w:t>、水平偶极方向探测深度为</w:t>
      </w:r>
      <w:r w:rsidRPr="003F608E">
        <w:rPr>
          <w:rFonts w:ascii="Times New Roman" w:hAnsi="Times New Roman" w:cs="Times New Roman"/>
          <w:sz w:val="21"/>
          <w:szCs w:val="21"/>
        </w:rPr>
        <w:t xml:space="preserve"> 0.75m</w:t>
      </w:r>
      <w:r w:rsidRPr="003F608E">
        <w:rPr>
          <w:rFonts w:ascii="Times New Roman" w:hAnsi="Times New Roman" w:cs="Times New Roman"/>
          <w:sz w:val="21"/>
          <w:szCs w:val="21"/>
        </w:rPr>
        <w:t>与</w:t>
      </w:r>
      <w:r w:rsidRPr="003F608E">
        <w:rPr>
          <w:rFonts w:ascii="Times New Roman" w:hAnsi="Times New Roman" w:cs="Times New Roman"/>
          <w:sz w:val="21"/>
          <w:szCs w:val="21"/>
        </w:rPr>
        <w:t>0.375m</w:t>
      </w:r>
    </w:p>
    <w:p w14:paraId="11C63FED" w14:textId="7620D356" w:rsidR="00BB1825" w:rsidRPr="003F608E" w:rsidRDefault="00BB1825" w:rsidP="003F608E">
      <w:pPr>
        <w:pStyle w:val="ds-markdown-paragraph"/>
        <w:shd w:val="clear" w:color="auto" w:fill="FFFFFF"/>
        <w:snapToGrid w:val="0"/>
        <w:spacing w:before="240" w:beforeAutospacing="0" w:after="240" w:afterAutospacing="0"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3F608E">
        <w:rPr>
          <w:rFonts w:ascii="Times New Roman" w:hAnsi="Times New Roman" w:cs="Times New Roman"/>
          <w:sz w:val="21"/>
          <w:szCs w:val="21"/>
        </w:rPr>
        <w:t>3</w:t>
      </w:r>
      <w:r w:rsidRPr="003F608E">
        <w:rPr>
          <w:rFonts w:ascii="Times New Roman" w:hAnsi="Times New Roman" w:cs="Times New Roman"/>
          <w:sz w:val="21"/>
          <w:szCs w:val="21"/>
        </w:rPr>
        <w:t>、分辨率土</w:t>
      </w:r>
      <w:r w:rsidRPr="003F608E">
        <w:rPr>
          <w:rFonts w:ascii="Times New Roman" w:hAnsi="Times New Roman" w:cs="Times New Roman"/>
          <w:sz w:val="21"/>
          <w:szCs w:val="21"/>
        </w:rPr>
        <w:t>0.1%</w:t>
      </w:r>
      <w:r w:rsidRPr="003F608E">
        <w:rPr>
          <w:rFonts w:ascii="Times New Roman" w:hAnsi="Times New Roman" w:cs="Times New Roman"/>
          <w:sz w:val="21"/>
          <w:szCs w:val="21"/>
        </w:rPr>
        <w:t>、精度</w:t>
      </w:r>
      <w:r w:rsidRPr="003F608E">
        <w:rPr>
          <w:rFonts w:ascii="Times New Roman" w:hAnsi="Times New Roman" w:cs="Times New Roman"/>
          <w:sz w:val="21"/>
          <w:szCs w:val="21"/>
        </w:rPr>
        <w:t>5%</w:t>
      </w:r>
      <w:r w:rsidRPr="003F608E">
        <w:rPr>
          <w:rFonts w:ascii="Times New Roman" w:hAnsi="Times New Roman" w:cs="Times New Roman"/>
          <w:sz w:val="21"/>
          <w:szCs w:val="21"/>
        </w:rPr>
        <w:t>（</w:t>
      </w:r>
      <w:r w:rsidRPr="003F608E">
        <w:rPr>
          <w:rFonts w:ascii="Times New Roman" w:hAnsi="Times New Roman" w:cs="Times New Roman"/>
          <w:sz w:val="21"/>
          <w:szCs w:val="21"/>
        </w:rPr>
        <w:t>30 mS/m)</w:t>
      </w:r>
    </w:p>
    <w:p w14:paraId="7851302C" w14:textId="645883ED" w:rsidR="00BB1825" w:rsidRPr="003F608E" w:rsidRDefault="00BB1825" w:rsidP="003F608E">
      <w:pPr>
        <w:pStyle w:val="ds-markdown-paragraph"/>
        <w:shd w:val="clear" w:color="auto" w:fill="FFFFFF"/>
        <w:snapToGrid w:val="0"/>
        <w:spacing w:before="240" w:beforeAutospacing="0" w:after="240" w:afterAutospacing="0"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3F608E">
        <w:rPr>
          <w:rFonts w:ascii="Times New Roman" w:hAnsi="Times New Roman" w:cs="Times New Roman"/>
          <w:sz w:val="21"/>
          <w:szCs w:val="21"/>
        </w:rPr>
        <w:t>4</w:t>
      </w:r>
      <w:r w:rsidRPr="003F608E">
        <w:rPr>
          <w:rFonts w:ascii="Times New Roman" w:hAnsi="Times New Roman" w:cs="Times New Roman"/>
          <w:sz w:val="21"/>
          <w:szCs w:val="21"/>
        </w:rPr>
        <w:t>、工作频率</w:t>
      </w:r>
      <w:r w:rsidRPr="003F608E">
        <w:rPr>
          <w:rFonts w:ascii="Times New Roman" w:hAnsi="Times New Roman" w:cs="Times New Roman"/>
          <w:sz w:val="21"/>
          <w:szCs w:val="21"/>
        </w:rPr>
        <w:t xml:space="preserve">14.5kHz </w:t>
      </w:r>
    </w:p>
    <w:p w14:paraId="431EE015" w14:textId="1FA7D1D4" w:rsidR="00BB1825" w:rsidRPr="003F608E" w:rsidRDefault="00BB1825" w:rsidP="003F608E">
      <w:pPr>
        <w:pStyle w:val="ds-markdown-paragraph"/>
        <w:shd w:val="clear" w:color="auto" w:fill="FFFFFF"/>
        <w:snapToGrid w:val="0"/>
        <w:spacing w:before="240" w:beforeAutospacing="0" w:after="240" w:afterAutospacing="0"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3F608E">
        <w:rPr>
          <w:rFonts w:ascii="Times New Roman" w:hAnsi="Times New Roman" w:cs="Times New Roman"/>
          <w:sz w:val="21"/>
          <w:szCs w:val="21"/>
        </w:rPr>
        <w:t>5</w:t>
      </w:r>
      <w:r w:rsidRPr="003F608E">
        <w:rPr>
          <w:rFonts w:ascii="Times New Roman" w:hAnsi="Times New Roman" w:cs="Times New Roman"/>
          <w:sz w:val="21"/>
          <w:szCs w:val="21"/>
        </w:rPr>
        <w:t>、初始源独立偶极子发射器，传感器为双独立偶极子接收器，线圈间距</w:t>
      </w:r>
      <w:r w:rsidRPr="003F608E">
        <w:rPr>
          <w:rFonts w:ascii="Times New Roman" w:hAnsi="Times New Roman" w:cs="Times New Roman"/>
          <w:sz w:val="21"/>
          <w:szCs w:val="21"/>
        </w:rPr>
        <w:t>1</w:t>
      </w:r>
      <w:r w:rsidRPr="003F608E">
        <w:rPr>
          <w:rFonts w:ascii="Times New Roman" w:hAnsi="Times New Roman" w:cs="Times New Roman"/>
          <w:sz w:val="21"/>
          <w:szCs w:val="21"/>
        </w:rPr>
        <w:t>米和</w:t>
      </w:r>
      <w:r w:rsidRPr="003F608E">
        <w:rPr>
          <w:rFonts w:ascii="Times New Roman" w:hAnsi="Times New Roman" w:cs="Times New Roman"/>
          <w:sz w:val="21"/>
          <w:szCs w:val="21"/>
        </w:rPr>
        <w:t>0.5</w:t>
      </w:r>
      <w:r w:rsidRPr="003F608E">
        <w:rPr>
          <w:rFonts w:ascii="Times New Roman" w:hAnsi="Times New Roman" w:cs="Times New Roman"/>
          <w:sz w:val="21"/>
          <w:szCs w:val="21"/>
        </w:rPr>
        <w:t>米，电池寿命连续</w:t>
      </w:r>
      <w:r w:rsidRPr="003F608E">
        <w:rPr>
          <w:rFonts w:ascii="Times New Roman" w:hAnsi="Times New Roman" w:cs="Times New Roman"/>
          <w:sz w:val="21"/>
          <w:szCs w:val="21"/>
        </w:rPr>
        <w:t>5</w:t>
      </w:r>
      <w:r w:rsidRPr="003F608E">
        <w:rPr>
          <w:rFonts w:ascii="Times New Roman" w:hAnsi="Times New Roman" w:cs="Times New Roman"/>
          <w:sz w:val="21"/>
          <w:szCs w:val="21"/>
        </w:rPr>
        <w:t>小时</w:t>
      </w:r>
    </w:p>
    <w:p w14:paraId="50D16DD5" w14:textId="77777777" w:rsidR="00BB1825" w:rsidRPr="003F608E" w:rsidRDefault="00BB1825" w:rsidP="003F608E">
      <w:pPr>
        <w:pStyle w:val="ds-markdown-paragraph"/>
        <w:shd w:val="clear" w:color="auto" w:fill="FFFFFF"/>
        <w:snapToGrid w:val="0"/>
        <w:spacing w:before="240" w:beforeAutospacing="0" w:after="240" w:afterAutospacing="0"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3F608E">
        <w:rPr>
          <w:rFonts w:ascii="Times New Roman" w:hAnsi="Times New Roman" w:cs="Times New Roman"/>
          <w:sz w:val="21"/>
          <w:szCs w:val="21"/>
        </w:rPr>
        <w:t>6</w:t>
      </w:r>
      <w:r w:rsidRPr="003F608E">
        <w:rPr>
          <w:rFonts w:ascii="Times New Roman" w:hAnsi="Times New Roman" w:cs="Times New Roman"/>
          <w:sz w:val="21"/>
          <w:szCs w:val="21"/>
        </w:rPr>
        <w:t>、无线通讯选项：可选配蓝牙无线技术，等级</w:t>
      </w:r>
      <w:r w:rsidRPr="003F608E">
        <w:rPr>
          <w:rFonts w:ascii="Times New Roman" w:hAnsi="Times New Roman" w:cs="Times New Roman"/>
          <w:sz w:val="21"/>
          <w:szCs w:val="21"/>
        </w:rPr>
        <w:t>1</w:t>
      </w:r>
      <w:r w:rsidRPr="003F608E">
        <w:rPr>
          <w:rFonts w:ascii="Times New Roman" w:hAnsi="Times New Roman" w:cs="Times New Roman"/>
          <w:sz w:val="21"/>
          <w:szCs w:val="21"/>
        </w:rPr>
        <w:t>，范围</w:t>
      </w:r>
      <w:r w:rsidRPr="003F608E">
        <w:rPr>
          <w:rFonts w:ascii="Times New Roman" w:hAnsi="Times New Roman" w:cs="Times New Roman"/>
          <w:sz w:val="21"/>
          <w:szCs w:val="21"/>
        </w:rPr>
        <w:t>20</w:t>
      </w:r>
      <w:r w:rsidRPr="003F608E">
        <w:rPr>
          <w:rFonts w:ascii="Times New Roman" w:hAnsi="Times New Roman" w:cs="Times New Roman"/>
          <w:sz w:val="21"/>
          <w:szCs w:val="21"/>
        </w:rPr>
        <w:t>米；</w:t>
      </w:r>
    </w:p>
    <w:p w14:paraId="3FE86110" w14:textId="080D9306" w:rsidR="00BB1825" w:rsidRPr="003F608E" w:rsidRDefault="00BB1825" w:rsidP="003F608E">
      <w:pPr>
        <w:pStyle w:val="ds-markdown-paragraph"/>
        <w:shd w:val="clear" w:color="auto" w:fill="FFFFFF"/>
        <w:snapToGrid w:val="0"/>
        <w:spacing w:before="240" w:beforeAutospacing="0" w:after="240" w:afterAutospacing="0"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3F608E">
        <w:rPr>
          <w:rFonts w:ascii="Times New Roman" w:hAnsi="Times New Roman" w:cs="Times New Roman"/>
          <w:sz w:val="21"/>
          <w:szCs w:val="21"/>
        </w:rPr>
        <w:t>7</w:t>
      </w:r>
      <w:r w:rsidRPr="003F608E">
        <w:rPr>
          <w:rFonts w:ascii="Times New Roman" w:hAnsi="Times New Roman" w:cs="Times New Roman"/>
          <w:sz w:val="21"/>
          <w:szCs w:val="21"/>
        </w:rPr>
        <w:t>、支持</w:t>
      </w:r>
      <w:r w:rsidRPr="003F608E">
        <w:rPr>
          <w:rFonts w:ascii="Times New Roman" w:hAnsi="Times New Roman" w:cs="Times New Roman"/>
          <w:sz w:val="21"/>
          <w:szCs w:val="21"/>
        </w:rPr>
        <w:t>CF</w:t>
      </w:r>
      <w:r w:rsidRPr="003F608E">
        <w:rPr>
          <w:rFonts w:ascii="Times New Roman" w:hAnsi="Times New Roman" w:cs="Times New Roman"/>
          <w:sz w:val="21"/>
          <w:szCs w:val="21"/>
        </w:rPr>
        <w:t>或</w:t>
      </w:r>
      <w:r w:rsidRPr="003F608E">
        <w:rPr>
          <w:rFonts w:ascii="Times New Roman" w:hAnsi="Times New Roman" w:cs="Times New Roman"/>
          <w:sz w:val="21"/>
          <w:szCs w:val="21"/>
        </w:rPr>
        <w:t>SD</w:t>
      </w:r>
      <w:r w:rsidRPr="003F608E">
        <w:rPr>
          <w:rFonts w:ascii="Times New Roman" w:hAnsi="Times New Roman" w:cs="Times New Roman"/>
          <w:sz w:val="21"/>
          <w:szCs w:val="21"/>
        </w:rPr>
        <w:t>蓝牙卡；支持</w:t>
      </w:r>
      <w:r w:rsidRPr="003F608E">
        <w:rPr>
          <w:rFonts w:ascii="Times New Roman" w:hAnsi="Times New Roman" w:cs="Times New Roman"/>
          <w:sz w:val="21"/>
          <w:szCs w:val="21"/>
        </w:rPr>
        <w:t xml:space="preserve">Wi-Fi </w:t>
      </w:r>
    </w:p>
    <w:p w14:paraId="51346C28" w14:textId="00AEF394" w:rsidR="00BB1825" w:rsidRPr="003F608E" w:rsidRDefault="00BB1825" w:rsidP="003F608E">
      <w:pPr>
        <w:pStyle w:val="ds-markdown-paragraph"/>
        <w:shd w:val="clear" w:color="auto" w:fill="FFFFFF"/>
        <w:snapToGrid w:val="0"/>
        <w:spacing w:before="240" w:beforeAutospacing="0" w:after="240" w:afterAutospacing="0"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3F608E">
        <w:rPr>
          <w:rFonts w:ascii="Times New Roman" w:hAnsi="Times New Roman" w:cs="Times New Roman"/>
          <w:sz w:val="21"/>
          <w:szCs w:val="21"/>
        </w:rPr>
        <w:t>8</w:t>
      </w:r>
      <w:r w:rsidRPr="003F608E">
        <w:rPr>
          <w:rFonts w:ascii="Times New Roman" w:hAnsi="Times New Roman" w:cs="Times New Roman"/>
          <w:sz w:val="21"/>
          <w:szCs w:val="21"/>
        </w:rPr>
        <w:t>、防护等级：</w:t>
      </w:r>
      <w:r w:rsidRPr="003F608E">
        <w:rPr>
          <w:rFonts w:ascii="Times New Roman" w:hAnsi="Times New Roman" w:cs="Times New Roman"/>
          <w:sz w:val="21"/>
          <w:szCs w:val="21"/>
        </w:rPr>
        <w:t>IP67</w:t>
      </w:r>
      <w:r w:rsidRPr="003F608E">
        <w:rPr>
          <w:rFonts w:ascii="Times New Roman" w:hAnsi="Times New Roman" w:cs="Times New Roman"/>
          <w:sz w:val="21"/>
          <w:szCs w:val="21"/>
        </w:rPr>
        <w:t>防水和防尘</w:t>
      </w:r>
      <w:r w:rsidRPr="003F608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655B8C7" w14:textId="52C31CB4" w:rsidR="00BB1825" w:rsidRPr="003F608E" w:rsidRDefault="00BB1825" w:rsidP="003F608E">
      <w:pPr>
        <w:pStyle w:val="ds-markdown-paragraph"/>
        <w:shd w:val="clear" w:color="auto" w:fill="FFFFFF"/>
        <w:snapToGrid w:val="0"/>
        <w:spacing w:before="240" w:beforeAutospacing="0" w:after="240" w:afterAutospacing="0"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3F608E">
        <w:rPr>
          <w:rFonts w:ascii="Times New Roman" w:hAnsi="Times New Roman" w:cs="Times New Roman"/>
          <w:sz w:val="21"/>
          <w:szCs w:val="21"/>
        </w:rPr>
        <w:t>9</w:t>
      </w:r>
      <w:r w:rsidRPr="003F608E">
        <w:rPr>
          <w:rFonts w:ascii="Times New Roman" w:hAnsi="Times New Roman" w:cs="Times New Roman"/>
          <w:sz w:val="21"/>
          <w:szCs w:val="21"/>
        </w:rPr>
        <w:t>、供电：可充电锂电池，工作时间大于</w:t>
      </w:r>
      <w:r w:rsidRPr="003F608E">
        <w:rPr>
          <w:rFonts w:ascii="Times New Roman" w:hAnsi="Times New Roman" w:cs="Times New Roman"/>
          <w:sz w:val="21"/>
          <w:szCs w:val="21"/>
        </w:rPr>
        <w:t>20</w:t>
      </w:r>
      <w:r w:rsidRPr="003F608E">
        <w:rPr>
          <w:rFonts w:ascii="Times New Roman" w:hAnsi="Times New Roman" w:cs="Times New Roman"/>
          <w:sz w:val="21"/>
          <w:szCs w:val="21"/>
        </w:rPr>
        <w:t>小时</w:t>
      </w:r>
    </w:p>
    <w:p w14:paraId="35F24170" w14:textId="2230F81D" w:rsidR="00BB1825" w:rsidRPr="003F608E" w:rsidRDefault="00BB1825" w:rsidP="003F608E">
      <w:pPr>
        <w:pStyle w:val="ds-markdown-paragraph"/>
        <w:shd w:val="clear" w:color="auto" w:fill="FFFFFF"/>
        <w:snapToGrid w:val="0"/>
        <w:spacing w:before="240" w:beforeAutospacing="0" w:after="240" w:afterAutospacing="0"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3F608E">
        <w:rPr>
          <w:rFonts w:ascii="Times New Roman" w:hAnsi="Times New Roman" w:cs="Times New Roman"/>
          <w:sz w:val="21"/>
          <w:szCs w:val="21"/>
        </w:rPr>
        <w:t>10</w:t>
      </w:r>
      <w:r w:rsidRPr="003F608E">
        <w:rPr>
          <w:rFonts w:ascii="Times New Roman" w:hAnsi="Times New Roman" w:cs="Times New Roman"/>
          <w:sz w:val="21"/>
          <w:szCs w:val="21"/>
        </w:rPr>
        <w:t>、设备支持机载功能，可通无人机</w:t>
      </w:r>
      <w:r w:rsidRPr="003F608E">
        <w:rPr>
          <w:rFonts w:ascii="Times New Roman" w:hAnsi="Times New Roman" w:cs="Times New Roman"/>
          <w:sz w:val="21"/>
          <w:szCs w:val="21"/>
        </w:rPr>
        <w:t xml:space="preserve"> </w:t>
      </w:r>
      <w:r w:rsidRPr="003F608E">
        <w:rPr>
          <w:rFonts w:ascii="Times New Roman" w:hAnsi="Times New Roman" w:cs="Times New Roman"/>
          <w:sz w:val="21"/>
          <w:szCs w:val="21"/>
        </w:rPr>
        <w:t>操作实现稳定搭载实时监测扫描</w:t>
      </w:r>
      <w:r w:rsidRPr="003F608E">
        <w:rPr>
          <w:rFonts w:ascii="Times New Roman" w:hAnsi="Times New Roman" w:cs="Times New Roman"/>
          <w:sz w:val="21"/>
          <w:szCs w:val="21"/>
        </w:rPr>
        <w:t xml:space="preserve"> </w:t>
      </w:r>
      <w:r w:rsidRPr="003F608E">
        <w:rPr>
          <w:rFonts w:ascii="Times New Roman" w:hAnsi="Times New Roman" w:cs="Times New Roman"/>
          <w:sz w:val="21"/>
          <w:szCs w:val="21"/>
        </w:rPr>
        <w:t>数据</w:t>
      </w:r>
    </w:p>
    <w:p w14:paraId="1DD629C0" w14:textId="65B5AAB9" w:rsidR="00BB1825" w:rsidRPr="003F608E" w:rsidRDefault="00BB1825" w:rsidP="003F608E">
      <w:pPr>
        <w:pStyle w:val="ds-markdown-paragraph"/>
        <w:shd w:val="clear" w:color="auto" w:fill="FFFFFF"/>
        <w:snapToGrid w:val="0"/>
        <w:spacing w:before="240" w:beforeAutospacing="0" w:after="240" w:afterAutospacing="0"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3F608E">
        <w:rPr>
          <w:rFonts w:ascii="Times New Roman" w:hAnsi="Times New Roman" w:cs="Times New Roman"/>
          <w:sz w:val="21"/>
          <w:szCs w:val="21"/>
        </w:rPr>
        <w:t>11</w:t>
      </w:r>
      <w:r w:rsidRPr="003F608E">
        <w:rPr>
          <w:rFonts w:ascii="Times New Roman" w:hAnsi="Times New Roman" w:cs="Times New Roman"/>
          <w:sz w:val="21"/>
          <w:szCs w:val="21"/>
        </w:rPr>
        <w:t>、软件支持：遥控器实时查看飞行数据，可规划航带进行数据采集。</w:t>
      </w:r>
    </w:p>
    <w:p w14:paraId="7DB1A521" w14:textId="55CAF2BF" w:rsidR="00BB1825" w:rsidRPr="003F608E" w:rsidRDefault="003F608E" w:rsidP="003F608E">
      <w:pPr>
        <w:pStyle w:val="ds-markdown-paragraph"/>
        <w:shd w:val="clear" w:color="auto" w:fill="FFFFFF"/>
        <w:snapToGrid w:val="0"/>
        <w:spacing w:before="240" w:beforeAutospacing="0" w:after="240" w:afterAutospacing="0" w:line="360" w:lineRule="auto"/>
        <w:contextualSpacing/>
        <w:rPr>
          <w:rFonts w:ascii="Times New Roman" w:hAnsi="Times New Roman" w:cs="Times New Roman" w:hint="eastAsia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12</w:t>
      </w:r>
      <w:r w:rsidR="00BB1825" w:rsidRPr="003F608E">
        <w:rPr>
          <w:rFonts w:ascii="Times New Roman" w:hAnsi="Times New Roman" w:cs="Times New Roman"/>
          <w:sz w:val="21"/>
          <w:szCs w:val="21"/>
        </w:rPr>
        <w:t>、挂载结构：数据采集，整体挂载机构稳定可靠，具有抗风能力，支持风速</w:t>
      </w:r>
      <w:r w:rsidR="00BB1825" w:rsidRPr="003F608E">
        <w:rPr>
          <w:rFonts w:ascii="Times New Roman" w:hAnsi="Times New Roman" w:cs="Times New Roman"/>
          <w:sz w:val="21"/>
          <w:szCs w:val="21"/>
        </w:rPr>
        <w:t>≤5</w:t>
      </w:r>
      <w:r w:rsidR="00BB1825" w:rsidRPr="003F608E">
        <w:rPr>
          <w:rFonts w:ascii="Times New Roman" w:hAnsi="Times New Roman" w:cs="Times New Roman"/>
          <w:sz w:val="21"/>
          <w:szCs w:val="21"/>
        </w:rPr>
        <w:t>级，并提供计量证明。</w:t>
      </w:r>
    </w:p>
    <w:p w14:paraId="0E0E8FDE" w14:textId="76595919" w:rsidR="00E909F2" w:rsidRPr="003F608E" w:rsidRDefault="003F608E" w:rsidP="003F608E">
      <w:pPr>
        <w:pStyle w:val="ds-markdown-paragraph"/>
        <w:shd w:val="clear" w:color="auto" w:fill="FFFFFF"/>
        <w:snapToGrid w:val="0"/>
        <w:spacing w:before="240" w:beforeAutospacing="0" w:after="240" w:afterAutospacing="0" w:line="360" w:lineRule="auto"/>
        <w:contextualSpacing/>
        <w:rPr>
          <w:rFonts w:ascii="Times New Roman" w:hAnsi="Times New Roman" w:cs="Times New Roman"/>
          <w:color w:val="0F1115"/>
          <w:sz w:val="21"/>
          <w:szCs w:val="21"/>
        </w:rPr>
      </w:pPr>
      <w:r>
        <w:rPr>
          <w:rStyle w:val="a7"/>
          <w:rFonts w:ascii="Times New Roman" w:hAnsi="Times New Roman" w:cs="Times New Roman" w:hint="eastAsia"/>
          <w:color w:val="0F1115"/>
          <w:sz w:val="21"/>
          <w:szCs w:val="21"/>
        </w:rPr>
        <w:t>二、</w:t>
      </w:r>
      <w:r w:rsidR="00E909F2" w:rsidRPr="003F608E">
        <w:rPr>
          <w:rStyle w:val="a7"/>
          <w:rFonts w:ascii="Times New Roman" w:hAnsi="Times New Roman" w:cs="Times New Roman"/>
          <w:color w:val="0F1115"/>
          <w:sz w:val="21"/>
          <w:szCs w:val="21"/>
        </w:rPr>
        <w:t>售后服务要求</w:t>
      </w:r>
      <w:r>
        <w:rPr>
          <w:rStyle w:val="a7"/>
          <w:rFonts w:ascii="Times New Roman" w:hAnsi="Times New Roman" w:cs="Times New Roman" w:hint="eastAsia"/>
          <w:color w:val="0F1115"/>
          <w:sz w:val="21"/>
          <w:szCs w:val="21"/>
        </w:rPr>
        <w:t>：</w:t>
      </w:r>
    </w:p>
    <w:p w14:paraId="5FB1E128" w14:textId="77777777" w:rsidR="00E909F2" w:rsidRPr="003F608E" w:rsidRDefault="00E909F2" w:rsidP="003F608E">
      <w:pPr>
        <w:pStyle w:val="ds-markdown-paragraph"/>
        <w:shd w:val="clear" w:color="auto" w:fill="FFFFFF"/>
        <w:snapToGrid w:val="0"/>
        <w:spacing w:before="0" w:beforeAutospacing="0" w:after="0" w:afterAutospacing="0" w:line="360" w:lineRule="auto"/>
        <w:contextualSpacing/>
        <w:rPr>
          <w:rFonts w:ascii="Times New Roman" w:hAnsi="Times New Roman" w:cs="Times New Roman"/>
          <w:color w:val="0F1115"/>
          <w:sz w:val="21"/>
          <w:szCs w:val="21"/>
        </w:rPr>
      </w:pPr>
      <w:r w:rsidRPr="003F608E">
        <w:rPr>
          <w:rFonts w:ascii="Times New Roman" w:hAnsi="Times New Roman" w:cs="Times New Roman"/>
          <w:color w:val="0F1115"/>
          <w:sz w:val="21"/>
          <w:szCs w:val="21"/>
        </w:rPr>
        <w:t>1.</w:t>
      </w:r>
      <w:r w:rsidRPr="003F608E">
        <w:rPr>
          <w:rFonts w:ascii="Times New Roman" w:hAnsi="Times New Roman" w:cs="Times New Roman"/>
          <w:color w:val="0F1115"/>
          <w:sz w:val="21"/>
          <w:szCs w:val="21"/>
        </w:rPr>
        <w:t>供方须保证无条件退换有质量问题的商品；</w:t>
      </w:r>
    </w:p>
    <w:p w14:paraId="4617AD7F" w14:textId="18F640D2" w:rsidR="00E909F2" w:rsidRDefault="00E909F2" w:rsidP="003F608E">
      <w:pPr>
        <w:pStyle w:val="ds-markdown-paragraph"/>
        <w:shd w:val="clear" w:color="auto" w:fill="FFFFFF"/>
        <w:snapToGrid w:val="0"/>
        <w:spacing w:before="0" w:beforeAutospacing="0" w:after="0" w:afterAutospacing="0" w:line="360" w:lineRule="auto"/>
        <w:contextualSpacing/>
        <w:rPr>
          <w:rFonts w:ascii="Times New Roman" w:hAnsi="Times New Roman" w:cs="Times New Roman"/>
          <w:color w:val="0F1115"/>
          <w:sz w:val="21"/>
          <w:szCs w:val="21"/>
        </w:rPr>
      </w:pPr>
      <w:r w:rsidRPr="003F608E">
        <w:rPr>
          <w:rFonts w:ascii="Times New Roman" w:hAnsi="Times New Roman" w:cs="Times New Roman"/>
          <w:color w:val="0F1115"/>
          <w:sz w:val="21"/>
          <w:szCs w:val="21"/>
        </w:rPr>
        <w:t>2.</w:t>
      </w:r>
      <w:r w:rsidRPr="003F608E">
        <w:rPr>
          <w:rFonts w:ascii="Times New Roman" w:hAnsi="Times New Roman" w:cs="Times New Roman"/>
          <w:color w:val="0F1115"/>
          <w:sz w:val="21"/>
          <w:szCs w:val="21"/>
        </w:rPr>
        <w:t>供方商品应符合国家法律法规的规定；</w:t>
      </w:r>
    </w:p>
    <w:p w14:paraId="2EF69276" w14:textId="559B325F" w:rsidR="003F608E" w:rsidRPr="003F608E" w:rsidRDefault="003F608E" w:rsidP="003F608E">
      <w:pPr>
        <w:pStyle w:val="ds-markdown-paragraph"/>
        <w:shd w:val="clear" w:color="auto" w:fill="FFFFFF"/>
        <w:snapToGrid w:val="0"/>
        <w:spacing w:before="0" w:beforeAutospacing="0" w:after="0" w:afterAutospacing="0" w:line="360" w:lineRule="auto"/>
        <w:contextualSpacing/>
        <w:rPr>
          <w:rFonts w:ascii="Times New Roman" w:hAnsi="Times New Roman" w:cs="Times New Roman"/>
          <w:color w:val="0F1115"/>
          <w:sz w:val="21"/>
          <w:szCs w:val="21"/>
        </w:rPr>
      </w:pPr>
      <w:r>
        <w:rPr>
          <w:rFonts w:ascii="Times New Roman" w:hAnsi="Times New Roman" w:cs="Times New Roman"/>
          <w:color w:val="0F1115"/>
          <w:sz w:val="21"/>
          <w:szCs w:val="21"/>
        </w:rPr>
        <w:t>3</w:t>
      </w:r>
      <w:r w:rsidRPr="003F608E">
        <w:rPr>
          <w:rFonts w:ascii="Times New Roman" w:hAnsi="Times New Roman" w:cs="Times New Roman"/>
          <w:color w:val="0F1115"/>
          <w:sz w:val="21"/>
          <w:szCs w:val="21"/>
        </w:rPr>
        <w:t>.</w:t>
      </w:r>
      <w:r w:rsidRPr="003F608E">
        <w:rPr>
          <w:rFonts w:ascii="Times New Roman" w:hAnsi="Times New Roman" w:cs="Times New Roman"/>
          <w:color w:val="0F1115"/>
          <w:sz w:val="21"/>
          <w:szCs w:val="21"/>
        </w:rPr>
        <w:t>质保要求：提供不低于两年的免费质保，质保期自验收合格双方签字之日起计算。</w:t>
      </w:r>
    </w:p>
    <w:p w14:paraId="3A216A44" w14:textId="77777777" w:rsidR="003F608E" w:rsidRPr="003F608E" w:rsidRDefault="003F608E" w:rsidP="003F608E">
      <w:pPr>
        <w:pStyle w:val="ds-markdown-paragraph"/>
        <w:shd w:val="clear" w:color="auto" w:fill="FFFFFF"/>
        <w:snapToGrid w:val="0"/>
        <w:spacing w:before="0" w:beforeAutospacing="0" w:after="0" w:afterAutospacing="0" w:line="360" w:lineRule="auto"/>
        <w:contextualSpacing/>
        <w:rPr>
          <w:rFonts w:ascii="Times New Roman" w:hAnsi="Times New Roman" w:cs="Times New Roman" w:hint="eastAsia"/>
          <w:color w:val="0F1115"/>
          <w:sz w:val="21"/>
          <w:szCs w:val="21"/>
        </w:rPr>
      </w:pPr>
    </w:p>
    <w:p w14:paraId="1567C58B" w14:textId="57B5FE05" w:rsidR="00E909F2" w:rsidRPr="003F608E" w:rsidRDefault="00E909F2" w:rsidP="003F608E">
      <w:pPr>
        <w:pStyle w:val="ds-markdown-paragraph"/>
        <w:shd w:val="clear" w:color="auto" w:fill="FFFFFF"/>
        <w:snapToGrid w:val="0"/>
        <w:spacing w:before="0" w:beforeAutospacing="0" w:after="0" w:afterAutospacing="0" w:line="360" w:lineRule="auto"/>
        <w:contextualSpacing/>
        <w:rPr>
          <w:rFonts w:ascii="Times New Roman" w:hAnsi="Times New Roman" w:cs="Times New Roman" w:hint="eastAsia"/>
          <w:color w:val="0F1115"/>
          <w:sz w:val="21"/>
          <w:szCs w:val="21"/>
        </w:rPr>
      </w:pPr>
      <w:r w:rsidRPr="003F608E">
        <w:rPr>
          <w:rFonts w:ascii="Times New Roman" w:hAnsi="Times New Roman" w:cs="Times New Roman"/>
          <w:b/>
          <w:color w:val="0F1115"/>
          <w:sz w:val="21"/>
          <w:szCs w:val="21"/>
        </w:rPr>
        <w:t>交货时间</w:t>
      </w:r>
      <w:r w:rsidRPr="003F608E">
        <w:rPr>
          <w:rFonts w:ascii="Times New Roman" w:hAnsi="Times New Roman" w:cs="Times New Roman"/>
          <w:color w:val="0F1115"/>
          <w:sz w:val="21"/>
          <w:szCs w:val="21"/>
        </w:rPr>
        <w:t>：合同签订后</w:t>
      </w:r>
      <w:r w:rsidRPr="003F608E">
        <w:rPr>
          <w:rFonts w:ascii="Times New Roman" w:hAnsi="Times New Roman" w:cs="Times New Roman"/>
          <w:color w:val="0F1115"/>
          <w:sz w:val="21"/>
          <w:szCs w:val="21"/>
        </w:rPr>
        <w:t>10</w:t>
      </w:r>
      <w:r w:rsidR="003F608E">
        <w:rPr>
          <w:rFonts w:ascii="Times New Roman" w:hAnsi="Times New Roman" w:cs="Times New Roman"/>
          <w:color w:val="0F1115"/>
          <w:sz w:val="21"/>
          <w:szCs w:val="21"/>
        </w:rPr>
        <w:t>个工作日内</w:t>
      </w:r>
    </w:p>
    <w:p w14:paraId="49122842" w14:textId="33AC59DF" w:rsidR="00E909F2" w:rsidRPr="003F608E" w:rsidRDefault="00E909F2" w:rsidP="003F608E">
      <w:pPr>
        <w:pStyle w:val="ds-markdown-paragraph"/>
        <w:shd w:val="clear" w:color="auto" w:fill="FFFFFF"/>
        <w:snapToGrid w:val="0"/>
        <w:spacing w:before="0" w:beforeAutospacing="0" w:after="0" w:afterAutospacing="0" w:line="360" w:lineRule="auto"/>
        <w:contextualSpacing/>
        <w:rPr>
          <w:rFonts w:ascii="Times New Roman" w:hAnsi="Times New Roman" w:cs="Times New Roman" w:hint="eastAsia"/>
          <w:color w:val="0F1115"/>
          <w:sz w:val="21"/>
          <w:szCs w:val="21"/>
        </w:rPr>
      </w:pPr>
      <w:r w:rsidRPr="003F608E">
        <w:rPr>
          <w:rFonts w:ascii="Times New Roman" w:hAnsi="Times New Roman" w:cs="Times New Roman"/>
          <w:b/>
          <w:color w:val="0F1115"/>
          <w:sz w:val="21"/>
          <w:szCs w:val="21"/>
        </w:rPr>
        <w:t>交货地点</w:t>
      </w:r>
      <w:r w:rsidRPr="003F608E">
        <w:rPr>
          <w:rFonts w:ascii="Times New Roman" w:hAnsi="Times New Roman" w:cs="Times New Roman"/>
          <w:color w:val="0F1115"/>
          <w:sz w:val="21"/>
          <w:szCs w:val="21"/>
        </w:rPr>
        <w:t>：中国科学院南京土壤研究所</w:t>
      </w:r>
    </w:p>
    <w:p w14:paraId="22B0AB76" w14:textId="77777777" w:rsidR="00E909F2" w:rsidRPr="003F608E" w:rsidRDefault="00E909F2" w:rsidP="003F608E">
      <w:pPr>
        <w:pStyle w:val="ds-markdown-paragraph"/>
        <w:shd w:val="clear" w:color="auto" w:fill="FFFFFF"/>
        <w:snapToGrid w:val="0"/>
        <w:spacing w:before="0" w:beforeAutospacing="0" w:after="0" w:afterAutospacing="0" w:line="360" w:lineRule="auto"/>
        <w:contextualSpacing/>
        <w:rPr>
          <w:rFonts w:ascii="Times New Roman" w:hAnsi="Times New Roman" w:cs="Times New Roman"/>
          <w:color w:val="0F1115"/>
          <w:sz w:val="21"/>
          <w:szCs w:val="21"/>
        </w:rPr>
      </w:pPr>
      <w:bookmarkStart w:id="1" w:name="_GoBack"/>
      <w:bookmarkEnd w:id="1"/>
    </w:p>
    <w:bookmarkEnd w:id="0"/>
    <w:p w14:paraId="5DA78484" w14:textId="1E33DD9F" w:rsidR="00E909F2" w:rsidRPr="003F608E" w:rsidRDefault="00E909F2" w:rsidP="003F608E">
      <w:pPr>
        <w:spacing w:line="360" w:lineRule="auto"/>
        <w:contextualSpacing/>
        <w:jc w:val="left"/>
        <w:rPr>
          <w:rFonts w:ascii="Times New Roman" w:eastAsia="宋体" w:hAnsi="Times New Roman" w:cs="Times New Roman" w:hint="eastAsia"/>
          <w:szCs w:val="21"/>
        </w:rPr>
      </w:pPr>
    </w:p>
    <w:sectPr w:rsidR="00E909F2" w:rsidRPr="003F6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24D8F" w14:textId="77777777" w:rsidR="005F5CB5" w:rsidRDefault="005F5CB5" w:rsidP="00B4343B">
      <w:r>
        <w:separator/>
      </w:r>
    </w:p>
  </w:endnote>
  <w:endnote w:type="continuationSeparator" w:id="0">
    <w:p w14:paraId="78EE0E84" w14:textId="77777777" w:rsidR="005F5CB5" w:rsidRDefault="005F5CB5" w:rsidP="00B4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48469" w14:textId="77777777" w:rsidR="005F5CB5" w:rsidRDefault="005F5CB5" w:rsidP="00B4343B">
      <w:r>
        <w:separator/>
      </w:r>
    </w:p>
  </w:footnote>
  <w:footnote w:type="continuationSeparator" w:id="0">
    <w:p w14:paraId="0B5885CA" w14:textId="77777777" w:rsidR="005F5CB5" w:rsidRDefault="005F5CB5" w:rsidP="00B4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36009"/>
    <w:multiLevelType w:val="multilevel"/>
    <w:tmpl w:val="0694B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B60A17"/>
    <w:multiLevelType w:val="hybridMultilevel"/>
    <w:tmpl w:val="47063392"/>
    <w:lvl w:ilvl="0" w:tplc="198692C6">
      <w:start w:val="2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04"/>
    <w:rsid w:val="003B4404"/>
    <w:rsid w:val="003F608E"/>
    <w:rsid w:val="00407E35"/>
    <w:rsid w:val="00523D4D"/>
    <w:rsid w:val="005F5CB5"/>
    <w:rsid w:val="00742088"/>
    <w:rsid w:val="0087159A"/>
    <w:rsid w:val="00A00918"/>
    <w:rsid w:val="00B004BC"/>
    <w:rsid w:val="00B4343B"/>
    <w:rsid w:val="00BB1825"/>
    <w:rsid w:val="00D13074"/>
    <w:rsid w:val="00E909F2"/>
    <w:rsid w:val="00ED7A73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D47411"/>
  <w15:chartTrackingRefBased/>
  <w15:docId w15:val="{5EB493D7-94A5-4BFA-BB3B-340695AD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43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34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34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343B"/>
    <w:rPr>
      <w:sz w:val="18"/>
      <w:szCs w:val="18"/>
    </w:rPr>
  </w:style>
  <w:style w:type="character" w:styleId="a7">
    <w:name w:val="Strong"/>
    <w:basedOn w:val="a0"/>
    <w:uiPriority w:val="22"/>
    <w:qFormat/>
    <w:rsid w:val="00B4343B"/>
    <w:rPr>
      <w:b/>
      <w:bCs/>
    </w:rPr>
  </w:style>
  <w:style w:type="paragraph" w:customStyle="1" w:styleId="ds-markdown-paragraph">
    <w:name w:val="ds-markdown-paragraph"/>
    <w:basedOn w:val="a"/>
    <w:rsid w:val="00B434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t</dc:creator>
  <cp:keywords/>
  <dc:description/>
  <cp:lastModifiedBy>中国科学院南京土壤研究所</cp:lastModifiedBy>
  <cp:revision>7</cp:revision>
  <dcterms:created xsi:type="dcterms:W3CDTF">2026-03-26T02:40:00Z</dcterms:created>
  <dcterms:modified xsi:type="dcterms:W3CDTF">2026-09-14T06:54:00Z</dcterms:modified>
</cp:coreProperties>
</file>