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423251" w14:textId="45A65ED9" w:rsidR="00D71A19" w:rsidRDefault="002E38CE" w:rsidP="00EE1FEB">
      <w:pPr>
        <w:pStyle w:val="1"/>
        <w:spacing w:before="0" w:after="0" w:line="440" w:lineRule="exact"/>
        <w:jc w:val="center"/>
        <w:rPr>
          <w:rFonts w:ascii="宋体" w:eastAsia="宋体" w:hAnsi="宋体" w:cs="Times New Roman"/>
          <w:sz w:val="30"/>
          <w:szCs w:val="30"/>
        </w:rPr>
      </w:pPr>
      <w:r w:rsidRPr="002B5F0C">
        <w:rPr>
          <w:rFonts w:ascii="宋体" w:eastAsia="宋体" w:hAnsi="宋体" w:cs="Times New Roman" w:hint="eastAsia"/>
          <w:sz w:val="30"/>
          <w:szCs w:val="30"/>
        </w:rPr>
        <w:t>土壤</w:t>
      </w:r>
      <w:r w:rsidR="00D7772D" w:rsidRPr="002B5F0C">
        <w:rPr>
          <w:rFonts w:ascii="宋体" w:eastAsia="宋体" w:hAnsi="宋体" w:cs="Times New Roman" w:hint="eastAsia"/>
          <w:sz w:val="30"/>
          <w:szCs w:val="30"/>
        </w:rPr>
        <w:t>水盐</w:t>
      </w:r>
      <w:r w:rsidRPr="002B5F0C">
        <w:rPr>
          <w:rFonts w:ascii="宋体" w:eastAsia="宋体" w:hAnsi="宋体" w:cs="Times New Roman" w:hint="eastAsia"/>
          <w:sz w:val="30"/>
          <w:szCs w:val="30"/>
        </w:rPr>
        <w:t>监测系统</w:t>
      </w:r>
      <w:r w:rsidR="00483716" w:rsidRPr="002B5F0C">
        <w:rPr>
          <w:rFonts w:ascii="宋体" w:eastAsia="宋体" w:hAnsi="宋体" w:cs="Times New Roman" w:hint="eastAsia"/>
          <w:sz w:val="30"/>
          <w:szCs w:val="30"/>
        </w:rPr>
        <w:t>参数</w:t>
      </w:r>
      <w:r w:rsidR="00483716" w:rsidRPr="002B5F0C">
        <w:rPr>
          <w:rFonts w:ascii="宋体" w:eastAsia="宋体" w:hAnsi="宋体" w:cs="Times New Roman"/>
          <w:sz w:val="30"/>
          <w:szCs w:val="30"/>
        </w:rPr>
        <w:t>要求</w:t>
      </w:r>
    </w:p>
    <w:p w14:paraId="1A91776A" w14:textId="77777777" w:rsidR="00586AD3" w:rsidRPr="00586AD3" w:rsidRDefault="00586AD3" w:rsidP="00586AD3">
      <w:pPr>
        <w:rPr>
          <w:rFonts w:hint="eastAsia"/>
        </w:rPr>
      </w:pPr>
    </w:p>
    <w:p w14:paraId="477E3F5D" w14:textId="56CE5397" w:rsidR="001B01C4" w:rsidRDefault="001B01C4" w:rsidP="00586AD3">
      <w:pPr>
        <w:pStyle w:val="ds-markdown-paragraph"/>
        <w:shd w:val="clear" w:color="auto" w:fill="FFFFFF"/>
        <w:adjustRightInd w:val="0"/>
        <w:spacing w:before="0" w:beforeAutospacing="0" w:after="0" w:afterAutospacing="0" w:line="360" w:lineRule="auto"/>
        <w:ind w:firstLineChars="200" w:firstLine="420"/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</w:pPr>
      <w:r w:rsidRPr="0055428D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经前期调研，</w:t>
      </w:r>
      <w:r w:rsidR="00141478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土壤监测</w:t>
      </w:r>
      <w:r w:rsidR="00141478">
        <w:rPr>
          <w:rFonts w:ascii="Times New Roman" w:hAnsi="Times New Roman" w:cs="Times New Roman" w:hint="eastAsia"/>
          <w:color w:val="0F1115"/>
          <w:sz w:val="21"/>
          <w:szCs w:val="21"/>
          <w:shd w:val="clear" w:color="auto" w:fill="FFFFFF"/>
        </w:rPr>
        <w:t>系统</w:t>
      </w:r>
      <w:r w:rsidRPr="0055428D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参考型号</w:t>
      </w:r>
      <w:r w:rsidR="00141478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为</w:t>
      </w:r>
      <w:r w:rsidR="00141478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CR300/CR800</w:t>
      </w:r>
      <w:r w:rsidR="00141478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，土壤三参数传感器</w:t>
      </w:r>
      <w:r w:rsidR="00141478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A</w:t>
      </w:r>
      <w:r w:rsidR="00141478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型、</w:t>
      </w:r>
      <w:r w:rsidR="00141478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B</w:t>
      </w:r>
      <w:r w:rsidR="00141478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型</w:t>
      </w:r>
      <w:r w:rsidR="00B22222">
        <w:rPr>
          <w:rFonts w:ascii="Times New Roman" w:hAnsi="Times New Roman" w:cs="Times New Roman" w:hint="eastAsia"/>
          <w:color w:val="0F1115"/>
          <w:sz w:val="21"/>
          <w:szCs w:val="21"/>
          <w:shd w:val="clear" w:color="auto" w:fill="FFFFFF"/>
        </w:rPr>
        <w:t>分别</w:t>
      </w:r>
      <w:r w:rsidR="00141478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参考</w:t>
      </w:r>
      <w:r w:rsidR="00141478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H</w:t>
      </w:r>
      <w:r w:rsidR="00941F93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ydra</w:t>
      </w:r>
      <w:r w:rsidR="00141478">
        <w:rPr>
          <w:rFonts w:ascii="Times New Roman" w:hAnsi="Times New Roman" w:cs="Times New Roman" w:hint="eastAsia"/>
          <w:color w:val="0F1115"/>
          <w:sz w:val="21"/>
          <w:szCs w:val="21"/>
          <w:shd w:val="clear" w:color="auto" w:fill="FFFFFF"/>
        </w:rPr>
        <w:t>、</w:t>
      </w:r>
      <w:r w:rsidR="00141478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Acclima TDR</w:t>
      </w:r>
      <w:r w:rsidR="00941F93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-</w:t>
      </w:r>
      <w:r w:rsidR="00141478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315H</w:t>
      </w:r>
      <w:r w:rsidR="00141478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，可以提供其他品牌或更高端型号，</w:t>
      </w:r>
      <w:r w:rsidRPr="0055428D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具体</w:t>
      </w:r>
      <w:r w:rsidR="00141478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功能</w:t>
      </w:r>
      <w:r w:rsidRPr="0055428D">
        <w:rPr>
          <w:rFonts w:ascii="Times New Roman" w:hAnsi="Times New Roman" w:cs="Times New Roman"/>
          <w:color w:val="0F1115"/>
          <w:sz w:val="21"/>
          <w:szCs w:val="21"/>
          <w:shd w:val="clear" w:color="auto" w:fill="FFFFFF"/>
        </w:rPr>
        <w:t>性指标不低于以下标准</w:t>
      </w:r>
      <w:r w:rsidR="00141478">
        <w:rPr>
          <w:rFonts w:ascii="Times New Roman" w:hAnsi="Times New Roman" w:cs="Times New Roman" w:hint="eastAsia"/>
          <w:color w:val="0F1115"/>
          <w:sz w:val="21"/>
          <w:szCs w:val="21"/>
          <w:shd w:val="clear" w:color="auto" w:fill="FFFFFF"/>
        </w:rPr>
        <w:t>：</w:t>
      </w:r>
    </w:p>
    <w:p w14:paraId="5F78EEAC" w14:textId="0DAAF650" w:rsidR="00B56084" w:rsidRPr="00B56084" w:rsidRDefault="00B56084" w:rsidP="00586AD3">
      <w:pPr>
        <w:spacing w:line="360" w:lineRule="auto"/>
        <w:ind w:left="420"/>
        <w:rPr>
          <w:rFonts w:ascii="宋体" w:eastAsia="宋体" w:hAnsi="宋体" w:cs="Segoe UI Symbol"/>
          <w:b/>
        </w:rPr>
      </w:pPr>
      <w:r w:rsidRPr="00B56084">
        <w:rPr>
          <w:rFonts w:ascii="宋体" w:eastAsia="宋体" w:hAnsi="宋体" w:cs="Segoe UI Symbol"/>
          <w:b/>
        </w:rPr>
        <w:t>一、</w:t>
      </w:r>
      <w:r w:rsidR="0070230A">
        <w:rPr>
          <w:rFonts w:ascii="宋体" w:eastAsia="宋体" w:hAnsi="宋体" w:cs="Segoe UI Symbol"/>
          <w:b/>
        </w:rPr>
        <w:t>主要技术参数指标</w:t>
      </w:r>
      <w:r w:rsidRPr="00B56084">
        <w:rPr>
          <w:rFonts w:ascii="宋体" w:eastAsia="宋体" w:hAnsi="宋体" w:cs="Segoe UI Symbol"/>
          <w:b/>
        </w:rPr>
        <w:t>：</w:t>
      </w:r>
    </w:p>
    <w:p w14:paraId="6A0D3592" w14:textId="239DD924" w:rsidR="00B56084" w:rsidRPr="0070230A" w:rsidRDefault="005E4416" w:rsidP="00586AD3">
      <w:pPr>
        <w:spacing w:line="360" w:lineRule="auto"/>
        <w:ind w:left="420"/>
        <w:rPr>
          <w:rFonts w:ascii="宋体" w:eastAsia="宋体" w:hAnsi="宋体" w:cs="Segoe UI Symbol"/>
          <w:b/>
        </w:rPr>
      </w:pPr>
      <w:r w:rsidRPr="0070230A">
        <w:rPr>
          <w:rFonts w:ascii="Times New Roman" w:eastAsia="宋体" w:hAnsi="Times New Roman" w:cs="Times New Roman"/>
          <w:b/>
        </w:rPr>
        <w:t>1</w:t>
      </w:r>
      <w:r w:rsidRPr="0070230A">
        <w:rPr>
          <w:rFonts w:ascii="宋体" w:eastAsia="宋体" w:hAnsi="宋体" w:cs="Segoe UI Symbol"/>
          <w:b/>
        </w:rPr>
        <w:t>.土壤三参数传感器</w:t>
      </w:r>
      <w:r w:rsidR="009B6C43" w:rsidRPr="0070230A">
        <w:rPr>
          <w:rFonts w:ascii="Times New Roman" w:eastAsia="宋体" w:hAnsi="Times New Roman" w:cs="Times New Roman"/>
          <w:b/>
        </w:rPr>
        <w:t>A</w:t>
      </w:r>
      <w:r w:rsidR="00E97A49" w:rsidRPr="0070230A">
        <w:rPr>
          <w:rFonts w:ascii="Times New Roman" w:eastAsia="宋体" w:hAnsi="Times New Roman" w:cs="Times New Roman"/>
          <w:b/>
        </w:rPr>
        <w:t>，</w:t>
      </w:r>
      <w:r w:rsidR="00E97A49" w:rsidRPr="0070230A">
        <w:rPr>
          <w:rFonts w:ascii="Times New Roman" w:eastAsia="宋体" w:hAnsi="Times New Roman" w:cs="Times New Roman" w:hint="eastAsia"/>
          <w:b/>
        </w:rPr>
        <w:t>8</w:t>
      </w:r>
      <w:r w:rsidR="00E97A49" w:rsidRPr="0070230A">
        <w:rPr>
          <w:rFonts w:ascii="Times New Roman" w:eastAsia="宋体" w:hAnsi="Times New Roman" w:cs="Times New Roman" w:hint="eastAsia"/>
          <w:b/>
        </w:rPr>
        <w:t>个</w:t>
      </w:r>
      <w:r w:rsidRPr="0070230A">
        <w:rPr>
          <w:rFonts w:ascii="宋体" w:eastAsia="宋体" w:hAnsi="宋体" w:cs="Segoe UI Symbol"/>
          <w:b/>
        </w:rPr>
        <w:t>：</w:t>
      </w:r>
    </w:p>
    <w:p w14:paraId="4C22F9F9" w14:textId="1AC5A759" w:rsidR="00E97A49" w:rsidRDefault="005E4416" w:rsidP="00586AD3">
      <w:pPr>
        <w:spacing w:line="360" w:lineRule="auto"/>
        <w:ind w:left="630" w:hanging="210"/>
        <w:rPr>
          <w:rFonts w:ascii="Times New Roman" w:eastAsia="宋体" w:hAnsi="Times New Roman" w:cs="Times New Roman"/>
        </w:rPr>
      </w:pPr>
      <w:r>
        <w:rPr>
          <w:rFonts w:ascii="宋体" w:eastAsia="宋体" w:hAnsi="宋体" w:cs="Segoe UI Symbol" w:hint="eastAsia"/>
        </w:rPr>
        <w:t xml:space="preserve"> </w:t>
      </w:r>
      <w:r>
        <w:rPr>
          <w:rFonts w:ascii="宋体" w:eastAsia="宋体" w:hAnsi="宋体" w:cs="Segoe UI Symbol"/>
        </w:rPr>
        <w:t xml:space="preserve"> 水分精度：</w:t>
      </w:r>
      <w:r w:rsidRPr="005E4416">
        <w:rPr>
          <w:rFonts w:ascii="Times New Roman" w:eastAsia="宋体" w:hAnsi="Times New Roman" w:cs="Times New Roman"/>
        </w:rPr>
        <w:t>±0.01</w:t>
      </w:r>
      <w:r>
        <w:rPr>
          <w:rFonts w:ascii="Times New Roman" w:eastAsia="宋体" w:hAnsi="Times New Roman" w:cs="Times New Roman"/>
        </w:rPr>
        <w:t>WFV</w:t>
      </w:r>
      <w:r w:rsidR="00B11E37">
        <w:rPr>
          <w:rFonts w:ascii="Times New Roman" w:eastAsia="宋体" w:hAnsi="Times New Roman" w:cs="Times New Roman"/>
        </w:rPr>
        <w:t>普通土，</w:t>
      </w:r>
      <w:r>
        <w:rPr>
          <w:rFonts w:ascii="Times New Roman" w:eastAsia="宋体" w:hAnsi="Times New Roman" w:cs="Times New Roman"/>
        </w:rPr>
        <w:t>范围：</w:t>
      </w:r>
      <w:r w:rsidRPr="00E97A49">
        <w:rPr>
          <w:rFonts w:ascii="Times New Roman" w:eastAsia="宋体" w:hAnsi="Times New Roman" w:cs="Times New Roman"/>
        </w:rPr>
        <w:t>0%</w:t>
      </w:r>
      <w:r w:rsidRPr="009B6C43">
        <w:rPr>
          <w:rFonts w:ascii="Times New Roman" w:eastAsia="宋体" w:hAnsi="Times New Roman" w:cs="Times New Roman"/>
        </w:rPr>
        <w:t>～</w:t>
      </w:r>
      <w:r w:rsidR="00E97A49" w:rsidRPr="00E97A49">
        <w:rPr>
          <w:rFonts w:ascii="Times New Roman" w:eastAsia="宋体" w:hAnsi="Times New Roman" w:cs="Times New Roman"/>
        </w:rPr>
        <w:t>100%</w:t>
      </w:r>
      <w:r w:rsidR="00970568">
        <w:rPr>
          <w:rFonts w:ascii="Times New Roman" w:eastAsia="宋体" w:hAnsi="Times New Roman" w:cs="Times New Roman" w:hint="eastAsia"/>
        </w:rPr>
        <w:t>，</w:t>
      </w:r>
      <w:r w:rsidR="00E97A49">
        <w:rPr>
          <w:rFonts w:ascii="Times New Roman" w:eastAsia="宋体" w:hAnsi="Times New Roman" w:cs="Times New Roman"/>
        </w:rPr>
        <w:t>分辨率：</w:t>
      </w:r>
      <w:r w:rsidR="00E97A49">
        <w:rPr>
          <w:rFonts w:ascii="Times New Roman" w:eastAsia="宋体" w:hAnsi="Times New Roman" w:cs="Times New Roman" w:hint="eastAsia"/>
        </w:rPr>
        <w:t>0</w:t>
      </w:r>
      <w:r w:rsidR="00E97A49">
        <w:rPr>
          <w:rFonts w:ascii="Times New Roman" w:eastAsia="宋体" w:hAnsi="Times New Roman" w:cs="Times New Roman"/>
        </w:rPr>
        <w:t>.001</w:t>
      </w:r>
      <w:r w:rsidR="00970568">
        <w:rPr>
          <w:rFonts w:ascii="Times New Roman" w:eastAsia="宋体" w:hAnsi="Times New Roman" w:cs="Times New Roman"/>
        </w:rPr>
        <w:t>；</w:t>
      </w:r>
      <w:r w:rsidR="00E97A49">
        <w:rPr>
          <w:rFonts w:ascii="宋体" w:eastAsia="宋体" w:hAnsi="宋体" w:cs="Segoe UI Symbol"/>
        </w:rPr>
        <w:t>温度精度：</w:t>
      </w:r>
      <w:r w:rsidR="00E97A49" w:rsidRPr="005E4416">
        <w:rPr>
          <w:rFonts w:ascii="Times New Roman" w:eastAsia="宋体" w:hAnsi="Times New Roman" w:cs="Times New Roman"/>
        </w:rPr>
        <w:t>±</w:t>
      </w:r>
      <w:r w:rsidR="00E97A49">
        <w:rPr>
          <w:rFonts w:ascii="Times New Roman" w:eastAsia="宋体" w:hAnsi="Times New Roman" w:cs="Times New Roman"/>
        </w:rPr>
        <w:t>0.3℃</w:t>
      </w:r>
      <w:r w:rsidR="00E97A49">
        <w:rPr>
          <w:rFonts w:ascii="Times New Roman" w:eastAsia="宋体" w:hAnsi="Times New Roman" w:cs="Times New Roman"/>
        </w:rPr>
        <w:t>，范围：</w:t>
      </w:r>
      <w:r w:rsidR="00E97A49" w:rsidRPr="00E97A49">
        <w:rPr>
          <w:rFonts w:ascii="Times New Roman" w:eastAsia="宋体" w:hAnsi="Times New Roman" w:cs="Times New Roman"/>
        </w:rPr>
        <w:t>-10℃</w:t>
      </w:r>
      <w:r w:rsidR="00E97A49" w:rsidRPr="00E97A49">
        <w:rPr>
          <w:rFonts w:ascii="Times New Roman" w:eastAsia="宋体" w:hAnsi="Times New Roman" w:cs="Times New Roman"/>
        </w:rPr>
        <w:t>～</w:t>
      </w:r>
      <w:r w:rsidR="00E97A49" w:rsidRPr="00E97A49">
        <w:rPr>
          <w:rFonts w:ascii="Times New Roman" w:eastAsia="宋体" w:hAnsi="Times New Roman" w:cs="Times New Roman"/>
        </w:rPr>
        <w:t>+60℃</w:t>
      </w:r>
      <w:r w:rsidR="00970568">
        <w:rPr>
          <w:rFonts w:ascii="Times New Roman" w:eastAsia="宋体" w:hAnsi="Times New Roman" w:cs="Times New Roman" w:hint="eastAsia"/>
        </w:rPr>
        <w:t>，</w:t>
      </w:r>
      <w:r w:rsidR="00E97A49">
        <w:rPr>
          <w:rFonts w:ascii="Times New Roman" w:eastAsia="宋体" w:hAnsi="Times New Roman" w:cs="Times New Roman"/>
        </w:rPr>
        <w:t>分辨率：</w:t>
      </w:r>
      <w:r w:rsidR="00E97A49">
        <w:rPr>
          <w:rFonts w:ascii="Times New Roman" w:eastAsia="宋体" w:hAnsi="Times New Roman" w:cs="Times New Roman" w:hint="eastAsia"/>
        </w:rPr>
        <w:t>0</w:t>
      </w:r>
      <w:r w:rsidR="00E97A49">
        <w:rPr>
          <w:rFonts w:ascii="Times New Roman" w:eastAsia="宋体" w:hAnsi="Times New Roman" w:cs="Times New Roman"/>
        </w:rPr>
        <w:t>.1℃</w:t>
      </w:r>
      <w:r w:rsidR="00970568">
        <w:rPr>
          <w:rFonts w:ascii="Times New Roman" w:eastAsia="宋体" w:hAnsi="Times New Roman" w:cs="Times New Roman"/>
        </w:rPr>
        <w:t>；</w:t>
      </w:r>
      <w:r w:rsidR="00E97A49">
        <w:rPr>
          <w:rFonts w:ascii="Times New Roman" w:eastAsia="宋体" w:hAnsi="Times New Roman" w:cs="Times New Roman"/>
        </w:rPr>
        <w:t>容积电导率精度：</w:t>
      </w:r>
      <w:r w:rsidR="00E97A49" w:rsidRPr="005E4416">
        <w:rPr>
          <w:rFonts w:ascii="Times New Roman" w:eastAsia="宋体" w:hAnsi="Times New Roman" w:cs="Times New Roman"/>
        </w:rPr>
        <w:t>±</w:t>
      </w:r>
      <w:r w:rsidR="00E97A49">
        <w:rPr>
          <w:rFonts w:ascii="Times New Roman" w:eastAsia="宋体" w:hAnsi="Times New Roman" w:cs="Times New Roman"/>
        </w:rPr>
        <w:t>2.0%</w:t>
      </w:r>
      <w:r w:rsidR="00E97A49">
        <w:rPr>
          <w:rFonts w:ascii="Times New Roman" w:eastAsia="宋体" w:hAnsi="Times New Roman" w:cs="Times New Roman"/>
        </w:rPr>
        <w:t>或</w:t>
      </w:r>
      <w:r w:rsidR="00E97A49">
        <w:rPr>
          <w:rFonts w:ascii="Times New Roman" w:eastAsia="宋体" w:hAnsi="Times New Roman" w:cs="Times New Roman" w:hint="eastAsia"/>
        </w:rPr>
        <w:t>0</w:t>
      </w:r>
      <w:r w:rsidR="00E97A49">
        <w:rPr>
          <w:rFonts w:ascii="Times New Roman" w:eastAsia="宋体" w:hAnsi="Times New Roman" w:cs="Times New Roman"/>
        </w:rPr>
        <w:t>.02S</w:t>
      </w:r>
      <w:r w:rsidR="00E97A49">
        <w:rPr>
          <w:rFonts w:ascii="Times New Roman" w:eastAsia="宋体" w:hAnsi="Times New Roman" w:cs="Times New Roman" w:hint="eastAsia"/>
        </w:rPr>
        <w:t>/</w:t>
      </w:r>
      <w:r w:rsidR="00E97A49">
        <w:rPr>
          <w:rFonts w:ascii="Times New Roman" w:eastAsia="宋体" w:hAnsi="Times New Roman" w:cs="Times New Roman"/>
        </w:rPr>
        <w:t>m</w:t>
      </w:r>
      <w:r w:rsidR="00E97A49">
        <w:rPr>
          <w:rFonts w:ascii="Times New Roman" w:eastAsia="宋体" w:hAnsi="Times New Roman" w:cs="Times New Roman"/>
        </w:rPr>
        <w:t>，范围：</w:t>
      </w:r>
      <w:r w:rsidR="00E97A49">
        <w:rPr>
          <w:rFonts w:ascii="Times New Roman" w:eastAsia="宋体" w:hAnsi="Times New Roman" w:cs="Times New Roman" w:hint="eastAsia"/>
        </w:rPr>
        <w:t>0</w:t>
      </w:r>
      <w:r w:rsidR="00E97A49" w:rsidRPr="00E97A49">
        <w:rPr>
          <w:rFonts w:ascii="Times New Roman" w:eastAsia="宋体" w:hAnsi="Times New Roman" w:cs="Times New Roman"/>
        </w:rPr>
        <w:t>～</w:t>
      </w:r>
      <w:r w:rsidR="00E97A49">
        <w:rPr>
          <w:rFonts w:ascii="Times New Roman" w:eastAsia="宋体" w:hAnsi="Times New Roman" w:cs="Times New Roman" w:hint="eastAsia"/>
        </w:rPr>
        <w:t>1</w:t>
      </w:r>
      <w:r w:rsidR="00E97A49">
        <w:rPr>
          <w:rFonts w:ascii="Times New Roman" w:eastAsia="宋体" w:hAnsi="Times New Roman" w:cs="Times New Roman"/>
        </w:rPr>
        <w:t>.5S/m</w:t>
      </w:r>
      <w:r w:rsidR="00970568">
        <w:rPr>
          <w:rFonts w:ascii="Times New Roman" w:eastAsia="宋体" w:hAnsi="Times New Roman" w:cs="Times New Roman" w:hint="eastAsia"/>
        </w:rPr>
        <w:t>，</w:t>
      </w:r>
      <w:r w:rsidR="00E97A49">
        <w:rPr>
          <w:rFonts w:ascii="Times New Roman" w:eastAsia="宋体" w:hAnsi="Times New Roman" w:cs="Times New Roman"/>
        </w:rPr>
        <w:t>分辨率：</w:t>
      </w:r>
      <w:r w:rsidR="00E97A49">
        <w:rPr>
          <w:rFonts w:ascii="Times New Roman" w:eastAsia="宋体" w:hAnsi="Times New Roman" w:cs="Times New Roman" w:hint="eastAsia"/>
        </w:rPr>
        <w:t>0</w:t>
      </w:r>
      <w:r w:rsidR="00E97A49">
        <w:rPr>
          <w:rFonts w:ascii="Times New Roman" w:eastAsia="宋体" w:hAnsi="Times New Roman" w:cs="Times New Roman"/>
        </w:rPr>
        <w:t>.001</w:t>
      </w:r>
      <w:r w:rsidR="00B11E37">
        <w:rPr>
          <w:rFonts w:ascii="Times New Roman" w:eastAsia="宋体" w:hAnsi="Times New Roman" w:cs="Times New Roman"/>
        </w:rPr>
        <w:t>；线长不低于</w:t>
      </w:r>
      <w:r w:rsidR="00B11E37">
        <w:rPr>
          <w:rFonts w:ascii="Times New Roman" w:eastAsia="宋体" w:hAnsi="Times New Roman" w:cs="Times New Roman" w:hint="eastAsia"/>
        </w:rPr>
        <w:t>5</w:t>
      </w:r>
      <w:r w:rsidR="00B11E37">
        <w:rPr>
          <w:rFonts w:ascii="Times New Roman" w:eastAsia="宋体" w:hAnsi="Times New Roman" w:cs="Times New Roman"/>
        </w:rPr>
        <w:t>m</w:t>
      </w:r>
      <w:r w:rsidR="00B11E37">
        <w:rPr>
          <w:rFonts w:ascii="Times New Roman" w:eastAsia="宋体" w:hAnsi="Times New Roman" w:cs="Times New Roman"/>
        </w:rPr>
        <w:t>。</w:t>
      </w:r>
    </w:p>
    <w:p w14:paraId="3BD5F854" w14:textId="122E94AC" w:rsidR="00E97A49" w:rsidRPr="0070230A" w:rsidRDefault="00E97A49" w:rsidP="00586AD3">
      <w:pPr>
        <w:spacing w:line="360" w:lineRule="auto"/>
        <w:ind w:left="420"/>
        <w:rPr>
          <w:rFonts w:ascii="宋体" w:eastAsia="宋体" w:hAnsi="宋体" w:cs="Segoe UI Symbol"/>
          <w:b/>
        </w:rPr>
      </w:pPr>
      <w:r w:rsidRPr="0070230A">
        <w:rPr>
          <w:rFonts w:ascii="Times New Roman" w:eastAsia="宋体" w:hAnsi="Times New Roman" w:cs="Times New Roman"/>
          <w:b/>
        </w:rPr>
        <w:t>2</w:t>
      </w:r>
      <w:r w:rsidRPr="0070230A">
        <w:rPr>
          <w:rFonts w:ascii="宋体" w:eastAsia="宋体" w:hAnsi="宋体" w:cs="Segoe UI Symbol"/>
          <w:b/>
        </w:rPr>
        <w:t>.</w:t>
      </w:r>
      <w:r w:rsidR="009B6C43" w:rsidRPr="0070230A">
        <w:rPr>
          <w:rFonts w:ascii="宋体" w:eastAsia="宋体" w:hAnsi="宋体" w:cs="Segoe UI Symbol"/>
          <w:b/>
        </w:rPr>
        <w:t>土壤三参数传感器</w:t>
      </w:r>
      <w:r w:rsidR="009B6C43" w:rsidRPr="0070230A">
        <w:rPr>
          <w:rFonts w:ascii="Times New Roman" w:eastAsia="宋体" w:hAnsi="Times New Roman" w:cs="Times New Roman"/>
          <w:b/>
        </w:rPr>
        <w:t>B</w:t>
      </w:r>
      <w:r w:rsidRPr="0070230A">
        <w:rPr>
          <w:rFonts w:ascii="宋体" w:eastAsia="宋体" w:hAnsi="宋体" w:cs="Segoe UI Symbol" w:hint="eastAsia"/>
          <w:b/>
        </w:rPr>
        <w:t>，</w:t>
      </w:r>
      <w:r w:rsidRPr="0070230A">
        <w:rPr>
          <w:rFonts w:ascii="Times New Roman" w:eastAsia="宋体" w:hAnsi="Times New Roman" w:cs="Times New Roman"/>
          <w:b/>
        </w:rPr>
        <w:t>14</w:t>
      </w:r>
      <w:r w:rsidRPr="0070230A">
        <w:rPr>
          <w:rFonts w:ascii="宋体" w:eastAsia="宋体" w:hAnsi="宋体" w:cs="Segoe UI Symbol"/>
          <w:b/>
        </w:rPr>
        <w:t>个：</w:t>
      </w:r>
    </w:p>
    <w:p w14:paraId="0EC615CB" w14:textId="062D9D9C" w:rsidR="00A66073" w:rsidRDefault="00E97A49" w:rsidP="00586AD3">
      <w:pPr>
        <w:spacing w:line="360" w:lineRule="auto"/>
        <w:ind w:left="630" w:hanging="210"/>
        <w:rPr>
          <w:rFonts w:ascii="Times New Roman" w:eastAsia="宋体" w:hAnsi="Times New Roman" w:cs="Times New Roman"/>
        </w:rPr>
      </w:pPr>
      <w:r>
        <w:rPr>
          <w:rFonts w:ascii="宋体" w:eastAsia="宋体" w:hAnsi="宋体" w:cs="Segoe UI Symbol" w:hint="eastAsia"/>
        </w:rPr>
        <w:t xml:space="preserve"> </w:t>
      </w:r>
      <w:r>
        <w:rPr>
          <w:rFonts w:ascii="宋体" w:eastAsia="宋体" w:hAnsi="宋体" w:cs="Segoe UI Symbol"/>
        </w:rPr>
        <w:t xml:space="preserve"> </w:t>
      </w:r>
      <w:r w:rsidR="009B6C43">
        <w:rPr>
          <w:rFonts w:ascii="宋体" w:eastAsia="宋体" w:hAnsi="宋体" w:cs="Segoe UI Symbol" w:hint="eastAsia"/>
        </w:rPr>
        <w:t>波形</w:t>
      </w:r>
      <w:r w:rsidR="009B6C43">
        <w:rPr>
          <w:rFonts w:ascii="宋体" w:eastAsia="宋体" w:hAnsi="宋体" w:cs="Segoe UI Symbol"/>
        </w:rPr>
        <w:t>数字化时域反射计</w:t>
      </w:r>
      <w:r w:rsidR="009B6C43">
        <w:rPr>
          <w:rFonts w:ascii="宋体" w:eastAsia="宋体" w:hAnsi="宋体" w:cs="Segoe UI Symbol" w:hint="eastAsia"/>
        </w:rPr>
        <w:t>，</w:t>
      </w:r>
      <w:r>
        <w:rPr>
          <w:rFonts w:ascii="宋体" w:eastAsia="宋体" w:hAnsi="宋体" w:cs="Segoe UI Symbol" w:hint="eastAsia"/>
        </w:rPr>
        <w:t>容积</w:t>
      </w:r>
      <w:r>
        <w:rPr>
          <w:rFonts w:ascii="宋体" w:eastAsia="宋体" w:hAnsi="宋体" w:cs="Segoe UI Symbol"/>
        </w:rPr>
        <w:t>含水量：</w:t>
      </w:r>
      <w:r w:rsidRPr="00E97A49">
        <w:rPr>
          <w:rFonts w:ascii="Times New Roman" w:eastAsia="宋体" w:hAnsi="Times New Roman" w:cs="Times New Roman"/>
        </w:rPr>
        <w:t>0</w:t>
      </w:r>
      <w:r w:rsidRPr="00E97A49">
        <w:rPr>
          <w:rFonts w:ascii="Times New Roman" w:eastAsia="宋体" w:hAnsi="Times New Roman" w:cs="Times New Roman"/>
        </w:rPr>
        <w:t>～</w:t>
      </w:r>
      <w:r w:rsidRPr="00E97A49">
        <w:rPr>
          <w:rFonts w:ascii="Times New Roman" w:eastAsia="宋体" w:hAnsi="Times New Roman" w:cs="Times New Roman"/>
        </w:rPr>
        <w:t>100%</w:t>
      </w:r>
      <w:r w:rsidR="00970568"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分辨率：</w:t>
      </w:r>
      <w:r>
        <w:rPr>
          <w:rFonts w:ascii="Times New Roman" w:eastAsia="宋体" w:hAnsi="Times New Roman" w:cs="Times New Roman"/>
        </w:rPr>
        <w:t>0.1%</w:t>
      </w:r>
      <w:r w:rsidR="00970568">
        <w:rPr>
          <w:rFonts w:ascii="Times New Roman" w:eastAsia="宋体" w:hAnsi="Times New Roman" w:cs="Times New Roman"/>
        </w:rPr>
        <w:t>；</w:t>
      </w:r>
      <w:r>
        <w:rPr>
          <w:rFonts w:ascii="宋体" w:eastAsia="宋体" w:hAnsi="宋体" w:cs="Segoe UI Symbol" w:hint="eastAsia"/>
        </w:rPr>
        <w:t>介电常数</w:t>
      </w:r>
      <w:r>
        <w:rPr>
          <w:rFonts w:ascii="宋体" w:eastAsia="宋体" w:hAnsi="宋体" w:cs="Segoe UI Symbol"/>
        </w:rPr>
        <w:t>：</w:t>
      </w:r>
      <w:r>
        <w:rPr>
          <w:rFonts w:ascii="Times New Roman" w:eastAsia="宋体" w:hAnsi="Times New Roman" w:cs="Times New Roman"/>
        </w:rPr>
        <w:t>1</w:t>
      </w:r>
      <w:r w:rsidRPr="00E97A49">
        <w:rPr>
          <w:rFonts w:ascii="Times New Roman" w:eastAsia="宋体" w:hAnsi="Times New Roman" w:cs="Times New Roman"/>
        </w:rPr>
        <w:t>～</w:t>
      </w:r>
      <w:r>
        <w:rPr>
          <w:rFonts w:ascii="Times New Roman" w:eastAsia="宋体" w:hAnsi="Times New Roman" w:cs="Times New Roman"/>
        </w:rPr>
        <w:t>80</w:t>
      </w:r>
      <w:r w:rsidR="00970568"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分辨率：</w:t>
      </w:r>
      <w:r>
        <w:rPr>
          <w:rFonts w:ascii="Times New Roman" w:eastAsia="宋体" w:hAnsi="Times New Roman" w:cs="Times New Roman" w:hint="eastAsia"/>
        </w:rPr>
        <w:t>0</w:t>
      </w:r>
      <w:r>
        <w:rPr>
          <w:rFonts w:ascii="Times New Roman" w:eastAsia="宋体" w:hAnsi="Times New Roman" w:cs="Times New Roman"/>
        </w:rPr>
        <w:t>.1</w:t>
      </w:r>
      <w:r w:rsidR="00970568">
        <w:rPr>
          <w:rFonts w:ascii="Times New Roman" w:eastAsia="宋体" w:hAnsi="Times New Roman" w:cs="Times New Roman" w:hint="eastAsia"/>
        </w:rPr>
        <w:t>；</w:t>
      </w:r>
      <w:r>
        <w:rPr>
          <w:rFonts w:ascii="Times New Roman" w:eastAsia="宋体" w:hAnsi="Times New Roman" w:cs="Times New Roman" w:hint="eastAsia"/>
        </w:rPr>
        <w:t>土壤</w:t>
      </w:r>
      <w:r>
        <w:rPr>
          <w:rFonts w:ascii="Times New Roman" w:eastAsia="宋体" w:hAnsi="Times New Roman" w:cs="Times New Roman"/>
        </w:rPr>
        <w:t>体积电导率：</w:t>
      </w:r>
      <w:r>
        <w:rPr>
          <w:rFonts w:ascii="Times New Roman" w:eastAsia="宋体" w:hAnsi="Times New Roman" w:cs="Times New Roman" w:hint="eastAsia"/>
        </w:rPr>
        <w:t>0</w:t>
      </w:r>
      <w:r w:rsidRPr="00E97A49">
        <w:rPr>
          <w:rFonts w:ascii="Times New Roman" w:eastAsia="宋体" w:hAnsi="Times New Roman" w:cs="Times New Roman"/>
        </w:rPr>
        <w:t>～</w:t>
      </w:r>
      <w:r>
        <w:rPr>
          <w:rFonts w:ascii="Times New Roman" w:eastAsia="宋体" w:hAnsi="Times New Roman" w:cs="Times New Roman"/>
        </w:rPr>
        <w:t>5000uS/cm</w:t>
      </w:r>
      <w:r w:rsidR="00A66073"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 w:hint="eastAsia"/>
        </w:rPr>
        <w:t>孔隙水电导率：</w:t>
      </w:r>
      <w:r>
        <w:rPr>
          <w:rFonts w:ascii="Times New Roman" w:eastAsia="宋体" w:hAnsi="Times New Roman" w:cs="Times New Roman" w:hint="eastAsia"/>
        </w:rPr>
        <w:t>0</w:t>
      </w:r>
      <w:r w:rsidRPr="00E97A49">
        <w:rPr>
          <w:rFonts w:ascii="Times New Roman" w:eastAsia="宋体" w:hAnsi="Times New Roman" w:cs="Times New Roman" w:hint="eastAsia"/>
        </w:rPr>
        <w:t>～</w:t>
      </w:r>
      <w:r>
        <w:rPr>
          <w:rFonts w:ascii="Times New Roman" w:eastAsia="宋体" w:hAnsi="Times New Roman" w:cs="Times New Roman" w:hint="eastAsia"/>
        </w:rPr>
        <w:t>5</w:t>
      </w:r>
      <w:r>
        <w:rPr>
          <w:rFonts w:ascii="Times New Roman" w:eastAsia="宋体" w:hAnsi="Times New Roman" w:cs="Times New Roman"/>
        </w:rPr>
        <w:t>5000uS/cm</w:t>
      </w:r>
      <w:r w:rsidR="00A66073">
        <w:rPr>
          <w:rFonts w:ascii="Times New Roman" w:eastAsia="宋体" w:hAnsi="Times New Roman" w:cs="Times New Roman"/>
        </w:rPr>
        <w:t>，</w:t>
      </w:r>
      <w:r>
        <w:rPr>
          <w:rFonts w:ascii="Times New Roman" w:eastAsia="宋体" w:hAnsi="Times New Roman" w:cs="Times New Roman"/>
        </w:rPr>
        <w:t>分辨率：</w:t>
      </w:r>
      <w:r w:rsidR="00A66073">
        <w:rPr>
          <w:rFonts w:ascii="Times New Roman" w:eastAsia="宋体" w:hAnsi="Times New Roman" w:cs="Times New Roman"/>
        </w:rPr>
        <w:t>1uS/cm</w:t>
      </w:r>
      <w:r w:rsidR="00970568">
        <w:rPr>
          <w:rFonts w:ascii="Times New Roman" w:eastAsia="宋体" w:hAnsi="Times New Roman" w:cs="Times New Roman"/>
        </w:rPr>
        <w:t>；</w:t>
      </w:r>
      <w:r w:rsidR="00A66073">
        <w:rPr>
          <w:rFonts w:ascii="Times New Roman" w:eastAsia="宋体" w:hAnsi="Times New Roman" w:cs="Times New Roman"/>
        </w:rPr>
        <w:t>土壤温度：</w:t>
      </w:r>
      <w:r w:rsidR="00A66073">
        <w:rPr>
          <w:rFonts w:ascii="Times New Roman" w:eastAsia="宋体" w:hAnsi="Times New Roman" w:cs="Times New Roman" w:hint="eastAsia"/>
        </w:rPr>
        <w:t>-</w:t>
      </w:r>
      <w:r w:rsidR="00A66073">
        <w:rPr>
          <w:rFonts w:ascii="Times New Roman" w:eastAsia="宋体" w:hAnsi="Times New Roman" w:cs="Times New Roman"/>
        </w:rPr>
        <w:t>40℃</w:t>
      </w:r>
      <w:r w:rsidR="00A66073" w:rsidRPr="00A66073">
        <w:rPr>
          <w:rFonts w:ascii="Times New Roman" w:eastAsia="宋体" w:hAnsi="Times New Roman" w:cs="Times New Roman" w:hint="eastAsia"/>
        </w:rPr>
        <w:t>～</w:t>
      </w:r>
      <w:r w:rsidR="00A66073">
        <w:rPr>
          <w:rFonts w:ascii="Times New Roman" w:eastAsia="宋体" w:hAnsi="Times New Roman" w:cs="Times New Roman" w:hint="eastAsia"/>
        </w:rPr>
        <w:t>+</w:t>
      </w:r>
      <w:r w:rsidR="00A66073">
        <w:rPr>
          <w:rFonts w:ascii="Times New Roman" w:eastAsia="宋体" w:hAnsi="Times New Roman" w:cs="Times New Roman"/>
        </w:rPr>
        <w:t>60℃</w:t>
      </w:r>
      <w:r w:rsidR="00A66073">
        <w:rPr>
          <w:rFonts w:ascii="Times New Roman" w:eastAsia="宋体" w:hAnsi="Times New Roman" w:cs="Times New Roman"/>
        </w:rPr>
        <w:t>，分辨率：</w:t>
      </w:r>
      <w:r w:rsidR="00A66073">
        <w:rPr>
          <w:rFonts w:ascii="Times New Roman" w:eastAsia="宋体" w:hAnsi="Times New Roman" w:cs="Times New Roman" w:hint="eastAsia"/>
        </w:rPr>
        <w:t>0</w:t>
      </w:r>
      <w:r w:rsidR="00A66073">
        <w:rPr>
          <w:rFonts w:ascii="Times New Roman" w:eastAsia="宋体" w:hAnsi="Times New Roman" w:cs="Times New Roman"/>
        </w:rPr>
        <w:t>.1℃</w:t>
      </w:r>
      <w:r w:rsidR="00970568">
        <w:rPr>
          <w:rFonts w:ascii="Times New Roman" w:eastAsia="宋体" w:hAnsi="Times New Roman" w:cs="Times New Roman"/>
        </w:rPr>
        <w:t>；</w:t>
      </w:r>
      <w:r w:rsidR="00A66073">
        <w:rPr>
          <w:rFonts w:ascii="Times New Roman" w:eastAsia="宋体" w:hAnsi="Times New Roman" w:cs="Times New Roman"/>
        </w:rPr>
        <w:t>响应时间：</w:t>
      </w:r>
      <w:r w:rsidR="00A66073">
        <w:rPr>
          <w:rFonts w:ascii="Times New Roman" w:eastAsia="宋体" w:hAnsi="Times New Roman" w:cs="Times New Roman" w:hint="eastAsia"/>
        </w:rPr>
        <w:t>0</w:t>
      </w:r>
      <w:r w:rsidR="00A66073">
        <w:rPr>
          <w:rFonts w:ascii="Times New Roman" w:eastAsia="宋体" w:hAnsi="Times New Roman" w:cs="Times New Roman"/>
        </w:rPr>
        <w:t>.25</w:t>
      </w:r>
      <w:r w:rsidR="00D41DFF">
        <w:rPr>
          <w:rFonts w:ascii="Times New Roman" w:eastAsia="宋体" w:hAnsi="Times New Roman" w:cs="Times New Roman" w:hint="eastAsia"/>
        </w:rPr>
        <w:t>s</w:t>
      </w:r>
      <w:r w:rsidR="00970568">
        <w:rPr>
          <w:rFonts w:ascii="Times New Roman" w:eastAsia="宋体" w:hAnsi="Times New Roman" w:cs="Times New Roman"/>
        </w:rPr>
        <w:t>；</w:t>
      </w:r>
      <w:r w:rsidR="00A66073">
        <w:rPr>
          <w:rFonts w:ascii="Times New Roman" w:eastAsia="宋体" w:hAnsi="Times New Roman" w:cs="Times New Roman" w:hint="eastAsia"/>
        </w:rPr>
        <w:t>信号输出：</w:t>
      </w:r>
      <w:r w:rsidR="00A66073">
        <w:rPr>
          <w:rFonts w:ascii="Times New Roman" w:eastAsia="宋体" w:hAnsi="Times New Roman" w:cs="Times New Roman" w:hint="eastAsia"/>
        </w:rPr>
        <w:t>SDI</w:t>
      </w:r>
      <w:r w:rsidR="00A66073">
        <w:rPr>
          <w:rFonts w:ascii="Times New Roman" w:eastAsia="宋体" w:hAnsi="Times New Roman" w:cs="Times New Roman"/>
        </w:rPr>
        <w:t>-12</w:t>
      </w:r>
      <w:r w:rsidR="00970568">
        <w:rPr>
          <w:rFonts w:ascii="Times New Roman" w:eastAsia="宋体" w:hAnsi="Times New Roman" w:cs="Times New Roman"/>
        </w:rPr>
        <w:t>；</w:t>
      </w:r>
      <w:r w:rsidR="00A66073">
        <w:rPr>
          <w:rFonts w:ascii="Times New Roman" w:eastAsia="宋体" w:hAnsi="Times New Roman" w:cs="Times New Roman"/>
        </w:rPr>
        <w:t>探针长度：</w:t>
      </w:r>
      <w:r w:rsidR="00A66073" w:rsidRPr="009B6C43">
        <w:rPr>
          <w:rFonts w:ascii="Times New Roman" w:eastAsia="宋体" w:hAnsi="Times New Roman" w:cs="Times New Roman"/>
        </w:rPr>
        <w:t>≥</w:t>
      </w:r>
      <w:r w:rsidR="00A66073">
        <w:rPr>
          <w:rFonts w:ascii="Times New Roman" w:eastAsia="宋体" w:hAnsi="Times New Roman" w:cs="Times New Roman" w:hint="eastAsia"/>
        </w:rPr>
        <w:t>1</w:t>
      </w:r>
      <w:r w:rsidR="00A66073">
        <w:rPr>
          <w:rFonts w:ascii="Times New Roman" w:eastAsia="宋体" w:hAnsi="Times New Roman" w:cs="Times New Roman"/>
        </w:rPr>
        <w:t>5</w:t>
      </w:r>
      <w:r w:rsidR="00A66073">
        <w:rPr>
          <w:rFonts w:ascii="Times New Roman" w:eastAsia="宋体" w:hAnsi="Times New Roman" w:cs="Times New Roman" w:hint="eastAsia"/>
        </w:rPr>
        <w:t>c</w:t>
      </w:r>
      <w:r w:rsidR="00A66073">
        <w:rPr>
          <w:rFonts w:ascii="Times New Roman" w:eastAsia="宋体" w:hAnsi="Times New Roman" w:cs="Times New Roman"/>
        </w:rPr>
        <w:t>m</w:t>
      </w:r>
      <w:r w:rsidR="00B11E37">
        <w:rPr>
          <w:rFonts w:ascii="Times New Roman" w:eastAsia="宋体" w:hAnsi="Times New Roman" w:cs="Times New Roman" w:hint="eastAsia"/>
        </w:rPr>
        <w:t>；</w:t>
      </w:r>
      <w:r w:rsidR="00B11E37">
        <w:rPr>
          <w:rFonts w:ascii="Times New Roman" w:eastAsia="宋体" w:hAnsi="Times New Roman" w:cs="Times New Roman"/>
        </w:rPr>
        <w:t>线长不低于</w:t>
      </w:r>
      <w:r w:rsidR="00B11E37">
        <w:rPr>
          <w:rFonts w:ascii="Times New Roman" w:eastAsia="宋体" w:hAnsi="Times New Roman" w:cs="Times New Roman" w:hint="eastAsia"/>
        </w:rPr>
        <w:t>5</w:t>
      </w:r>
      <w:r w:rsidR="00B11E37">
        <w:rPr>
          <w:rFonts w:ascii="Times New Roman" w:eastAsia="宋体" w:hAnsi="Times New Roman" w:cs="Times New Roman"/>
        </w:rPr>
        <w:t>m</w:t>
      </w:r>
      <w:r w:rsidR="00B11E37">
        <w:rPr>
          <w:rFonts w:ascii="Times New Roman" w:eastAsia="宋体" w:hAnsi="Times New Roman" w:cs="Times New Roman"/>
        </w:rPr>
        <w:t>。</w:t>
      </w:r>
    </w:p>
    <w:p w14:paraId="1376C46C" w14:textId="650FC25A" w:rsidR="00A66073" w:rsidRPr="0070230A" w:rsidRDefault="00A66073" w:rsidP="00586AD3">
      <w:pPr>
        <w:spacing w:line="360" w:lineRule="auto"/>
        <w:ind w:left="420"/>
        <w:rPr>
          <w:rFonts w:ascii="宋体" w:eastAsia="宋体" w:hAnsi="宋体" w:cs="Segoe UI Symbol"/>
          <w:b/>
        </w:rPr>
      </w:pPr>
      <w:r w:rsidRPr="0070230A">
        <w:rPr>
          <w:rFonts w:ascii="Times New Roman" w:eastAsia="宋体" w:hAnsi="Times New Roman" w:cs="Times New Roman"/>
          <w:b/>
        </w:rPr>
        <w:t>3</w:t>
      </w:r>
      <w:r w:rsidRPr="0070230A">
        <w:rPr>
          <w:rFonts w:ascii="宋体" w:eastAsia="宋体" w:hAnsi="宋体" w:cs="Segoe UI Symbol"/>
          <w:b/>
        </w:rPr>
        <w:t>.地下水位传感器，</w:t>
      </w:r>
      <w:r w:rsidRPr="0070230A">
        <w:rPr>
          <w:rFonts w:ascii="Times New Roman" w:eastAsia="宋体" w:hAnsi="Times New Roman" w:cs="Times New Roman"/>
          <w:b/>
        </w:rPr>
        <w:t>1</w:t>
      </w:r>
      <w:r w:rsidRPr="0070230A">
        <w:rPr>
          <w:rFonts w:ascii="宋体" w:eastAsia="宋体" w:hAnsi="宋体" w:cs="Segoe UI Symbol" w:hint="eastAsia"/>
          <w:b/>
        </w:rPr>
        <w:t>个：</w:t>
      </w:r>
    </w:p>
    <w:p w14:paraId="096C1F4B" w14:textId="373437D0" w:rsidR="00E97A49" w:rsidRDefault="00970568" w:rsidP="00586AD3">
      <w:pPr>
        <w:spacing w:line="360" w:lineRule="auto"/>
        <w:ind w:left="630" w:hanging="21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>地下水水位测量范围不低于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Times New Roman" w:cs="Times New Roman" w:hint="eastAsia"/>
        </w:rPr>
        <w:t>m</w:t>
      </w:r>
      <w:r>
        <w:rPr>
          <w:rFonts w:ascii="Times New Roman" w:eastAsia="宋体" w:hAnsi="Times New Roman" w:cs="Times New Roman"/>
        </w:rPr>
        <w:t>，分辨率不低于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</w:rPr>
        <w:t>mm</w:t>
      </w:r>
      <w:r>
        <w:rPr>
          <w:rFonts w:ascii="Times New Roman" w:eastAsia="宋体" w:hAnsi="Times New Roman" w:cs="Times New Roman"/>
        </w:rPr>
        <w:t>；</w:t>
      </w:r>
      <w:r>
        <w:rPr>
          <w:rFonts w:ascii="Times New Roman" w:eastAsia="宋体" w:hAnsi="Times New Roman" w:cs="Times New Roman" w:hint="eastAsia"/>
        </w:rPr>
        <w:t>温度测量范围不低于</w:t>
      </w:r>
      <w:r>
        <w:rPr>
          <w:rFonts w:ascii="Times New Roman" w:eastAsia="宋体" w:hAnsi="Times New Roman" w:cs="Times New Roman" w:hint="eastAsia"/>
        </w:rPr>
        <w:t>4</w:t>
      </w:r>
      <w:r>
        <w:rPr>
          <w:rFonts w:ascii="Times New Roman" w:eastAsia="宋体" w:hAnsi="Times New Roman" w:cs="Times New Roman"/>
        </w:rPr>
        <w:t>5℃</w:t>
      </w:r>
      <w:r>
        <w:rPr>
          <w:rFonts w:ascii="Times New Roman" w:eastAsia="宋体" w:hAnsi="Times New Roman" w:cs="Times New Roman"/>
        </w:rPr>
        <w:t>，分辨率不低于</w:t>
      </w:r>
      <w:r>
        <w:rPr>
          <w:rFonts w:ascii="Times New Roman" w:eastAsia="宋体" w:hAnsi="Times New Roman" w:cs="Times New Roman" w:hint="eastAsia"/>
        </w:rPr>
        <w:t>0</w:t>
      </w:r>
      <w:r>
        <w:rPr>
          <w:rFonts w:ascii="Times New Roman" w:eastAsia="宋体" w:hAnsi="Times New Roman" w:cs="Times New Roman"/>
        </w:rPr>
        <w:t>.1℃</w:t>
      </w:r>
      <w:r>
        <w:rPr>
          <w:rFonts w:ascii="Times New Roman" w:eastAsia="宋体" w:hAnsi="Times New Roman" w:cs="Times New Roman"/>
        </w:rPr>
        <w:t>；电导率</w:t>
      </w:r>
      <w:r w:rsidR="00911463">
        <w:rPr>
          <w:rFonts w:ascii="Times New Roman" w:eastAsia="宋体" w:hAnsi="Times New Roman" w:cs="Times New Roman"/>
        </w:rPr>
        <w:t>测量</w:t>
      </w:r>
      <w:r>
        <w:rPr>
          <w:rFonts w:ascii="Times New Roman" w:eastAsia="宋体" w:hAnsi="Times New Roman" w:cs="Times New Roman"/>
        </w:rPr>
        <w:t>范围不低于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/>
        </w:rPr>
        <w:t>00ds/m</w:t>
      </w:r>
      <w:r>
        <w:rPr>
          <w:rFonts w:ascii="Times New Roman" w:eastAsia="宋体" w:hAnsi="Times New Roman" w:cs="Times New Roman"/>
        </w:rPr>
        <w:t>，分辨率不低于</w:t>
      </w:r>
      <w:r>
        <w:rPr>
          <w:rFonts w:ascii="Times New Roman" w:eastAsia="宋体" w:hAnsi="Times New Roman" w:cs="Times New Roman" w:hint="eastAsia"/>
        </w:rPr>
        <w:t>0</w:t>
      </w:r>
      <w:r>
        <w:rPr>
          <w:rFonts w:ascii="Times New Roman" w:eastAsia="宋体" w:hAnsi="Times New Roman" w:cs="Times New Roman"/>
        </w:rPr>
        <w:t>.001ds/m</w:t>
      </w:r>
      <w:r w:rsidR="00B11E37">
        <w:rPr>
          <w:rFonts w:ascii="Times New Roman" w:eastAsia="宋体" w:hAnsi="Times New Roman" w:cs="Times New Roman" w:hint="eastAsia"/>
        </w:rPr>
        <w:t>；</w:t>
      </w:r>
      <w:r w:rsidR="00B11E37">
        <w:rPr>
          <w:rFonts w:ascii="Times New Roman" w:eastAsia="宋体" w:hAnsi="Times New Roman" w:cs="Times New Roman"/>
        </w:rPr>
        <w:t>线长不低于</w:t>
      </w:r>
      <w:r w:rsidR="00B11E37">
        <w:rPr>
          <w:rFonts w:ascii="Times New Roman" w:eastAsia="宋体" w:hAnsi="Times New Roman" w:cs="Times New Roman" w:hint="eastAsia"/>
        </w:rPr>
        <w:t>2</w:t>
      </w:r>
      <w:r w:rsidR="00B11E37">
        <w:rPr>
          <w:rFonts w:ascii="Times New Roman" w:eastAsia="宋体" w:hAnsi="Times New Roman" w:cs="Times New Roman"/>
        </w:rPr>
        <w:t>0m</w:t>
      </w:r>
      <w:r w:rsidR="00B11E37">
        <w:rPr>
          <w:rFonts w:ascii="Times New Roman" w:eastAsia="宋体" w:hAnsi="Times New Roman" w:cs="Times New Roman"/>
        </w:rPr>
        <w:t>。</w:t>
      </w:r>
    </w:p>
    <w:p w14:paraId="54860813" w14:textId="212C9F09" w:rsidR="00970568" w:rsidRPr="0070230A" w:rsidRDefault="00970568" w:rsidP="00586AD3">
      <w:pPr>
        <w:spacing w:line="360" w:lineRule="auto"/>
        <w:ind w:left="420"/>
        <w:rPr>
          <w:rFonts w:ascii="宋体" w:eastAsia="宋体" w:hAnsi="宋体" w:cs="Segoe UI Symbol"/>
          <w:b/>
        </w:rPr>
      </w:pPr>
      <w:r w:rsidRPr="0070230A">
        <w:rPr>
          <w:rFonts w:ascii="Times New Roman" w:eastAsia="宋体" w:hAnsi="Times New Roman" w:cs="Times New Roman"/>
          <w:b/>
        </w:rPr>
        <w:t>4</w:t>
      </w:r>
      <w:r w:rsidRPr="0070230A">
        <w:rPr>
          <w:rFonts w:ascii="宋体" w:eastAsia="宋体" w:hAnsi="宋体" w:cs="Segoe UI Symbol"/>
          <w:b/>
        </w:rPr>
        <w:t>.数据采集器，</w:t>
      </w:r>
      <w:r w:rsidRPr="0070230A">
        <w:rPr>
          <w:rFonts w:ascii="Times New Roman" w:eastAsia="宋体" w:hAnsi="Times New Roman" w:cs="Times New Roman"/>
          <w:b/>
        </w:rPr>
        <w:t>2</w:t>
      </w:r>
      <w:r w:rsidRPr="0070230A">
        <w:rPr>
          <w:rFonts w:ascii="宋体" w:eastAsia="宋体" w:hAnsi="宋体" w:cs="Segoe UI Symbol" w:hint="eastAsia"/>
          <w:b/>
        </w:rPr>
        <w:t>个：</w:t>
      </w:r>
    </w:p>
    <w:p w14:paraId="46339524" w14:textId="4A241FB5" w:rsidR="00970568" w:rsidRDefault="00970568" w:rsidP="00586AD3">
      <w:pPr>
        <w:spacing w:line="360" w:lineRule="auto"/>
        <w:ind w:left="630" w:hanging="21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>通讯接口</w:t>
      </w:r>
      <w:r>
        <w:rPr>
          <w:rFonts w:ascii="Times New Roman" w:eastAsia="宋体" w:hAnsi="Times New Roman" w:cs="Times New Roman"/>
        </w:rPr>
        <w:t>USB Micro B</w:t>
      </w:r>
      <w:r>
        <w:rPr>
          <w:rFonts w:ascii="Times New Roman" w:eastAsia="宋体" w:hAnsi="Times New Roman" w:cs="Times New Roman"/>
        </w:rPr>
        <w:t>、</w:t>
      </w:r>
      <w:r>
        <w:rPr>
          <w:rFonts w:ascii="Times New Roman" w:eastAsia="宋体" w:hAnsi="Times New Roman" w:cs="Times New Roman"/>
        </w:rPr>
        <w:t>RS-232</w:t>
      </w:r>
      <w:r>
        <w:rPr>
          <w:rFonts w:ascii="Times New Roman" w:eastAsia="宋体" w:hAnsi="Times New Roman" w:cs="Times New Roman"/>
        </w:rPr>
        <w:t>；模拟输入</w:t>
      </w:r>
      <w:r>
        <w:rPr>
          <w:rFonts w:ascii="Times New Roman" w:eastAsia="宋体" w:hAnsi="Times New Roman" w:cs="Times New Roman" w:hint="eastAsia"/>
        </w:rPr>
        <w:t>6</w:t>
      </w:r>
      <w:r>
        <w:rPr>
          <w:rFonts w:ascii="Times New Roman" w:eastAsia="宋体" w:hAnsi="Times New Roman" w:cs="Times New Roman" w:hint="eastAsia"/>
        </w:rPr>
        <w:t>个单端，数字输入不少于</w:t>
      </w:r>
      <w:r>
        <w:rPr>
          <w:rFonts w:ascii="Times New Roman" w:eastAsia="宋体" w:hAnsi="Times New Roman" w:cs="Times New Roman" w:hint="eastAsia"/>
        </w:rPr>
        <w:t>6</w:t>
      </w:r>
      <w:r>
        <w:rPr>
          <w:rFonts w:ascii="Times New Roman" w:eastAsia="宋体" w:hAnsi="Times New Roman" w:cs="Times New Roman" w:hint="eastAsia"/>
        </w:rPr>
        <w:t>个端子，内存不低于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</w:rPr>
        <w:t>0MB</w:t>
      </w:r>
      <w:r>
        <w:rPr>
          <w:rFonts w:ascii="Times New Roman" w:eastAsia="宋体" w:hAnsi="Times New Roman" w:cs="Times New Roman"/>
        </w:rPr>
        <w:t>。</w:t>
      </w:r>
    </w:p>
    <w:p w14:paraId="66E1504C" w14:textId="1B0EA7C3" w:rsidR="00970568" w:rsidRPr="0070230A" w:rsidRDefault="00970568" w:rsidP="00586AD3">
      <w:pPr>
        <w:spacing w:line="360" w:lineRule="auto"/>
        <w:ind w:left="420"/>
        <w:rPr>
          <w:rFonts w:ascii="宋体" w:eastAsia="宋体" w:hAnsi="宋体" w:cs="Segoe UI Symbol"/>
          <w:b/>
        </w:rPr>
      </w:pPr>
      <w:r w:rsidRPr="0070230A">
        <w:rPr>
          <w:rFonts w:ascii="Times New Roman" w:eastAsia="宋体" w:hAnsi="Times New Roman" w:cs="Times New Roman"/>
          <w:b/>
        </w:rPr>
        <w:t>5</w:t>
      </w:r>
      <w:r w:rsidRPr="0070230A">
        <w:rPr>
          <w:rFonts w:ascii="宋体" w:eastAsia="宋体" w:hAnsi="宋体" w:cs="Segoe UI Symbol"/>
          <w:b/>
        </w:rPr>
        <w:t>.太阳能供电系统，</w:t>
      </w:r>
      <w:r w:rsidRPr="0070230A">
        <w:rPr>
          <w:rFonts w:ascii="Times New Roman" w:eastAsia="宋体" w:hAnsi="Times New Roman" w:cs="Times New Roman"/>
          <w:b/>
        </w:rPr>
        <w:t>2</w:t>
      </w:r>
      <w:r w:rsidRPr="0070230A">
        <w:rPr>
          <w:rFonts w:ascii="宋体" w:eastAsia="宋体" w:hAnsi="宋体" w:cs="Segoe UI Symbol" w:hint="eastAsia"/>
          <w:b/>
        </w:rPr>
        <w:t>套：</w:t>
      </w:r>
    </w:p>
    <w:p w14:paraId="44988FE6" w14:textId="02229F7A" w:rsidR="00970568" w:rsidRPr="00AF13A8" w:rsidRDefault="002C13F2" w:rsidP="00586AD3">
      <w:pPr>
        <w:spacing w:line="360" w:lineRule="auto"/>
        <w:ind w:left="630" w:hanging="210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AF13A8">
        <w:rPr>
          <w:rFonts w:ascii="Times New Roman" w:eastAsia="宋体" w:hAnsi="Times New Roman" w:cs="Times New Roman"/>
        </w:rPr>
        <w:t>太阳能供电不低于</w:t>
      </w:r>
      <w:r w:rsidRPr="002C13F2">
        <w:rPr>
          <w:rFonts w:ascii="Times New Roman" w:eastAsia="宋体" w:hAnsi="Times New Roman" w:cs="Times New Roman"/>
        </w:rPr>
        <w:t>20W</w:t>
      </w:r>
      <w:r w:rsidRPr="00AF13A8">
        <w:rPr>
          <w:rFonts w:ascii="Times New Roman" w:eastAsia="宋体" w:hAnsi="Times New Roman" w:cs="Times New Roman" w:hint="eastAsia"/>
        </w:rPr>
        <w:t>和</w:t>
      </w:r>
      <w:r w:rsidRPr="002C13F2">
        <w:rPr>
          <w:rFonts w:ascii="Times New Roman" w:eastAsia="宋体" w:hAnsi="Times New Roman" w:cs="Times New Roman"/>
        </w:rPr>
        <w:t>20Ah</w:t>
      </w:r>
      <w:r w:rsidRPr="00AF13A8">
        <w:rPr>
          <w:rFonts w:ascii="Times New Roman" w:eastAsia="宋体" w:hAnsi="Times New Roman" w:cs="Times New Roman"/>
        </w:rPr>
        <w:t>，配置机箱和支架</w:t>
      </w:r>
      <w:r w:rsidR="00B11E37">
        <w:rPr>
          <w:rFonts w:ascii="Times New Roman" w:eastAsia="宋体" w:hAnsi="Times New Roman" w:cs="Times New Roman"/>
        </w:rPr>
        <w:t>（不锈钢材质）</w:t>
      </w:r>
      <w:r w:rsidR="005E7391" w:rsidRPr="00AF13A8">
        <w:rPr>
          <w:rFonts w:ascii="Times New Roman" w:eastAsia="宋体" w:hAnsi="Times New Roman" w:cs="Times New Roman"/>
        </w:rPr>
        <w:t>；</w:t>
      </w:r>
      <w:r w:rsidR="00847DCC">
        <w:rPr>
          <w:rFonts w:ascii="Times New Roman" w:eastAsia="宋体" w:hAnsi="Times New Roman" w:cs="Times New Roman"/>
        </w:rPr>
        <w:t>高分辨率</w:t>
      </w:r>
      <w:r w:rsidR="00E36FF1" w:rsidRPr="00AF13A8">
        <w:rPr>
          <w:rFonts w:ascii="Times New Roman" w:eastAsia="宋体" w:hAnsi="Times New Roman" w:cs="Times New Roman"/>
        </w:rPr>
        <w:t>测量（</w:t>
      </w:r>
      <w:r w:rsidR="00E36FF1" w:rsidRPr="00E36FF1">
        <w:rPr>
          <w:rFonts w:ascii="Times New Roman" w:eastAsia="宋体" w:hAnsi="Times New Roman" w:cs="Times New Roman"/>
        </w:rPr>
        <w:t>24</w:t>
      </w:r>
      <w:r w:rsidR="00E36FF1" w:rsidRPr="00AF13A8">
        <w:rPr>
          <w:rFonts w:ascii="Times New Roman" w:eastAsia="宋体" w:hAnsi="Times New Roman" w:cs="Times New Roman"/>
        </w:rPr>
        <w:t>位</w:t>
      </w:r>
      <w:r w:rsidR="00E36FF1" w:rsidRPr="00E36FF1">
        <w:rPr>
          <w:rFonts w:ascii="Times New Roman" w:eastAsia="宋体" w:hAnsi="Times New Roman" w:cs="Times New Roman"/>
        </w:rPr>
        <w:t>Adc</w:t>
      </w:r>
      <w:r w:rsidR="00E36FF1" w:rsidRPr="00AF13A8">
        <w:rPr>
          <w:rFonts w:ascii="Times New Roman" w:eastAsia="宋体" w:hAnsi="Times New Roman" w:cs="Times New Roman"/>
        </w:rPr>
        <w:t>）</w:t>
      </w:r>
      <w:r w:rsidR="00847DCC">
        <w:rPr>
          <w:rFonts w:ascii="Times New Roman" w:eastAsia="宋体" w:hAnsi="Times New Roman" w:cs="Times New Roman"/>
        </w:rPr>
        <w:t>的</w:t>
      </w:r>
      <w:r w:rsidR="005E7391" w:rsidRPr="00AF13A8">
        <w:rPr>
          <w:rFonts w:ascii="Times New Roman" w:eastAsia="宋体" w:hAnsi="Times New Roman" w:cs="Times New Roman" w:hint="eastAsia"/>
        </w:rPr>
        <w:t>电压</w:t>
      </w:r>
      <w:r w:rsidR="00847DCC">
        <w:rPr>
          <w:rFonts w:ascii="Times New Roman" w:eastAsia="宋体" w:hAnsi="Times New Roman" w:cs="Times New Roman" w:hint="eastAsia"/>
        </w:rPr>
        <w:t>精度</w:t>
      </w:r>
      <w:r w:rsidR="00D41DFF">
        <w:rPr>
          <w:rFonts w:ascii="Times New Roman" w:eastAsia="宋体" w:hAnsi="Times New Roman" w:cs="Times New Roman" w:hint="eastAsia"/>
        </w:rPr>
        <w:t>测量值</w:t>
      </w:r>
      <w:r w:rsidR="00847DCC">
        <w:rPr>
          <w:rFonts w:ascii="Times New Roman" w:eastAsia="宋体" w:hAnsi="Times New Roman" w:cs="Times New Roman" w:hint="eastAsia"/>
        </w:rPr>
        <w:t>达</w:t>
      </w:r>
      <w:r w:rsidR="005E7391" w:rsidRPr="005E7391">
        <w:rPr>
          <w:rFonts w:ascii="Times New Roman" w:eastAsia="宋体" w:hAnsi="Times New Roman" w:cs="Times New Roman"/>
        </w:rPr>
        <w:t>0.1%</w:t>
      </w:r>
      <w:r w:rsidR="005E7391" w:rsidRPr="00AF13A8">
        <w:rPr>
          <w:rFonts w:ascii="Times New Roman" w:eastAsia="宋体" w:hAnsi="Times New Roman" w:cs="Times New Roman"/>
        </w:rPr>
        <w:t>。</w:t>
      </w:r>
      <w:bookmarkStart w:id="0" w:name="_GoBack"/>
      <w:bookmarkEnd w:id="0"/>
    </w:p>
    <w:p w14:paraId="3B504900" w14:textId="1B013A58" w:rsidR="005E7391" w:rsidRPr="0070230A" w:rsidRDefault="005E7391" w:rsidP="00586AD3">
      <w:pPr>
        <w:spacing w:line="360" w:lineRule="auto"/>
        <w:ind w:left="420"/>
        <w:rPr>
          <w:rFonts w:ascii="Times New Roman" w:eastAsia="宋体" w:hAnsi="Times New Roman" w:cs="Times New Roman"/>
          <w:b/>
        </w:rPr>
      </w:pPr>
      <w:r w:rsidRPr="0070230A">
        <w:rPr>
          <w:rFonts w:ascii="Times New Roman" w:eastAsia="宋体" w:hAnsi="Times New Roman" w:cs="Times New Roman" w:hint="eastAsia"/>
          <w:b/>
        </w:rPr>
        <w:t>6</w:t>
      </w:r>
      <w:r w:rsidR="00BA691C" w:rsidRPr="0070230A">
        <w:rPr>
          <w:rFonts w:ascii="宋体" w:eastAsia="宋体" w:hAnsi="宋体" w:cs="Times New Roman" w:hint="eastAsia"/>
          <w:b/>
        </w:rPr>
        <w:t>.</w:t>
      </w:r>
      <w:r w:rsidRPr="0070230A">
        <w:rPr>
          <w:rFonts w:ascii="Times New Roman" w:eastAsia="宋体" w:hAnsi="Times New Roman" w:cs="Times New Roman"/>
          <w:b/>
        </w:rPr>
        <w:t>无线模块</w:t>
      </w:r>
      <w:r w:rsidR="008821B9">
        <w:rPr>
          <w:rFonts w:ascii="Times New Roman" w:eastAsia="宋体" w:hAnsi="Times New Roman" w:cs="Times New Roman" w:hint="eastAsia"/>
          <w:b/>
        </w:rPr>
        <w:t>，</w:t>
      </w:r>
      <w:r w:rsidRPr="0070230A">
        <w:rPr>
          <w:rFonts w:ascii="Times New Roman" w:eastAsia="宋体" w:hAnsi="Times New Roman" w:cs="Times New Roman" w:hint="eastAsia"/>
          <w:b/>
        </w:rPr>
        <w:t>2</w:t>
      </w:r>
      <w:r w:rsidRPr="0070230A">
        <w:rPr>
          <w:rFonts w:ascii="Times New Roman" w:eastAsia="宋体" w:hAnsi="Times New Roman" w:cs="Times New Roman" w:hint="eastAsia"/>
          <w:b/>
        </w:rPr>
        <w:t>套：</w:t>
      </w:r>
    </w:p>
    <w:p w14:paraId="7C681D1A" w14:textId="06A1DCAC" w:rsidR="00E36FF1" w:rsidRPr="00AF13A8" w:rsidRDefault="00BA691C" w:rsidP="00586AD3">
      <w:pPr>
        <w:spacing w:line="360" w:lineRule="auto"/>
        <w:ind w:left="630" w:hanging="210"/>
        <w:rPr>
          <w:rFonts w:ascii="Times New Roman" w:eastAsia="宋体" w:hAnsi="Times New Roman" w:cs="Times New Roman"/>
        </w:rPr>
      </w:pPr>
      <w:r w:rsidRPr="00AF13A8">
        <w:rPr>
          <w:rFonts w:ascii="Times New Roman" w:eastAsia="宋体" w:hAnsi="Times New Roman" w:cs="Times New Roman" w:hint="eastAsia"/>
        </w:rPr>
        <w:t xml:space="preserve"> </w:t>
      </w:r>
      <w:r w:rsidRPr="00AF13A8">
        <w:rPr>
          <w:rFonts w:ascii="Times New Roman" w:eastAsia="宋体" w:hAnsi="Times New Roman" w:cs="Times New Roman"/>
        </w:rPr>
        <w:t xml:space="preserve"> </w:t>
      </w:r>
      <w:r w:rsidR="00F72053" w:rsidRPr="00AF13A8">
        <w:rPr>
          <w:rFonts w:ascii="Times New Roman" w:eastAsia="宋体" w:hAnsi="Times New Roman" w:cs="Times New Roman"/>
        </w:rPr>
        <w:t>配置远程传</w:t>
      </w:r>
      <w:r w:rsidR="00C93EFE">
        <w:rPr>
          <w:rFonts w:ascii="Times New Roman" w:eastAsia="宋体" w:hAnsi="Times New Roman" w:cs="Times New Roman"/>
        </w:rPr>
        <w:t>输系统，可远程下载数据，以图表</w:t>
      </w:r>
      <w:r w:rsidR="00F72053" w:rsidRPr="00AF13A8">
        <w:rPr>
          <w:rFonts w:ascii="Times New Roman" w:eastAsia="宋体" w:hAnsi="Times New Roman" w:cs="Times New Roman"/>
        </w:rPr>
        <w:t>形式显示，支持召测数据，双向传输；通讯协议：</w:t>
      </w:r>
      <w:r w:rsidR="00F72053" w:rsidRPr="00F72053">
        <w:rPr>
          <w:rFonts w:ascii="Times New Roman" w:eastAsia="宋体" w:hAnsi="Times New Roman" w:cs="Times New Roman"/>
        </w:rPr>
        <w:t>SDI-12</w:t>
      </w:r>
      <w:r w:rsidR="00225185">
        <w:rPr>
          <w:rFonts w:ascii="Times New Roman" w:eastAsia="宋体" w:hAnsi="Times New Roman" w:cs="Times New Roman"/>
        </w:rPr>
        <w:t>，标准</w:t>
      </w:r>
      <w:r w:rsidR="00F72053" w:rsidRPr="00AF13A8">
        <w:rPr>
          <w:rFonts w:ascii="Times New Roman" w:eastAsia="宋体" w:hAnsi="Times New Roman" w:cs="Times New Roman"/>
        </w:rPr>
        <w:t>比特率：</w:t>
      </w:r>
      <w:r w:rsidR="00F72053" w:rsidRPr="00F72053">
        <w:rPr>
          <w:rFonts w:ascii="Times New Roman" w:eastAsia="宋体" w:hAnsi="Times New Roman" w:cs="Times New Roman"/>
        </w:rPr>
        <w:t>1200</w:t>
      </w:r>
      <w:r w:rsidR="00225185">
        <w:rPr>
          <w:rFonts w:ascii="Times New Roman" w:eastAsia="宋体" w:hAnsi="Times New Roman" w:cs="Times New Roman"/>
        </w:rPr>
        <w:t>bps</w:t>
      </w:r>
      <w:r w:rsidR="00F72053" w:rsidRPr="00AF13A8">
        <w:rPr>
          <w:rFonts w:ascii="Times New Roman" w:eastAsia="宋体" w:hAnsi="Times New Roman" w:cs="Times New Roman"/>
        </w:rPr>
        <w:t>。</w:t>
      </w:r>
    </w:p>
    <w:p w14:paraId="0CC67133" w14:textId="77777777" w:rsidR="00F72053" w:rsidRPr="00F72053" w:rsidRDefault="00F72053" w:rsidP="00586AD3">
      <w:pPr>
        <w:spacing w:line="360" w:lineRule="auto"/>
        <w:ind w:left="420"/>
        <w:rPr>
          <w:rFonts w:ascii="宋体" w:eastAsia="宋体" w:hAnsi="宋体" w:cs="Segoe UI Symbol"/>
          <w:b/>
        </w:rPr>
      </w:pPr>
      <w:bookmarkStart w:id="1" w:name="_Hlk225426799"/>
      <w:r w:rsidRPr="00F72053">
        <w:rPr>
          <w:rFonts w:ascii="宋体" w:eastAsia="宋体" w:hAnsi="宋体" w:cs="Segoe UI Symbol" w:hint="eastAsia"/>
          <w:b/>
          <w:bCs/>
        </w:rPr>
        <w:t>二、</w:t>
      </w:r>
      <w:r w:rsidRPr="00F72053">
        <w:rPr>
          <w:rFonts w:ascii="宋体" w:eastAsia="宋体" w:hAnsi="宋体" w:cs="Segoe UI Symbol"/>
          <w:b/>
          <w:bCs/>
        </w:rPr>
        <w:t>售后服务要求</w:t>
      </w:r>
      <w:r w:rsidRPr="00F72053">
        <w:rPr>
          <w:rFonts w:ascii="宋体" w:eastAsia="宋体" w:hAnsi="宋体" w:cs="Segoe UI Symbol" w:hint="eastAsia"/>
          <w:b/>
          <w:bCs/>
        </w:rPr>
        <w:t>：</w:t>
      </w:r>
    </w:p>
    <w:p w14:paraId="33F16514" w14:textId="1C25A8D5" w:rsidR="00F72053" w:rsidRPr="000A0EA9" w:rsidRDefault="00F72053" w:rsidP="00586AD3">
      <w:pPr>
        <w:spacing w:line="360" w:lineRule="auto"/>
        <w:ind w:left="630" w:hanging="210"/>
        <w:rPr>
          <w:rFonts w:ascii="Times New Roman" w:eastAsia="宋体" w:hAnsi="Times New Roman" w:cs="Times New Roman"/>
        </w:rPr>
      </w:pPr>
      <w:r w:rsidRPr="000A0EA9">
        <w:rPr>
          <w:rFonts w:ascii="Times New Roman" w:eastAsia="宋体" w:hAnsi="Times New Roman" w:cs="Times New Roman"/>
        </w:rPr>
        <w:t>1</w:t>
      </w:r>
      <w:r w:rsidRPr="000A0EA9">
        <w:rPr>
          <w:rFonts w:ascii="宋体" w:eastAsia="宋体" w:hAnsi="宋体" w:cs="Times New Roman"/>
        </w:rPr>
        <w:t>.</w:t>
      </w:r>
      <w:r w:rsidRPr="000A0EA9">
        <w:rPr>
          <w:rFonts w:ascii="Times New Roman" w:eastAsia="宋体" w:hAnsi="Times New Roman" w:cs="Times New Roman"/>
        </w:rPr>
        <w:t>供方须保证</w:t>
      </w:r>
      <w:r w:rsidR="00E86941" w:rsidRPr="000A0EA9">
        <w:rPr>
          <w:rFonts w:ascii="Times New Roman" w:eastAsia="宋体" w:hAnsi="Times New Roman" w:cs="Times New Roman" w:hint="eastAsia"/>
        </w:rPr>
        <w:t>产品</w:t>
      </w:r>
      <w:r w:rsidR="00E86941" w:rsidRPr="000A0EA9">
        <w:rPr>
          <w:rFonts w:ascii="Times New Roman" w:eastAsia="宋体" w:hAnsi="Times New Roman" w:cs="Times New Roman"/>
        </w:rPr>
        <w:t>为全新原厂设备</w:t>
      </w:r>
      <w:r w:rsidR="00C93EFE">
        <w:rPr>
          <w:rFonts w:ascii="Times New Roman" w:eastAsia="宋体" w:hAnsi="Times New Roman" w:cs="Times New Roman" w:hint="eastAsia"/>
        </w:rPr>
        <w:t>。</w:t>
      </w:r>
    </w:p>
    <w:p w14:paraId="4EBF88E8" w14:textId="5C27666C" w:rsidR="00F72053" w:rsidRPr="000A0EA9" w:rsidRDefault="00F72053" w:rsidP="00586AD3">
      <w:pPr>
        <w:spacing w:line="360" w:lineRule="auto"/>
        <w:ind w:left="630" w:hanging="210"/>
        <w:rPr>
          <w:rFonts w:ascii="Times New Roman" w:eastAsia="宋体" w:hAnsi="Times New Roman" w:cs="Times New Roman"/>
        </w:rPr>
      </w:pPr>
      <w:r w:rsidRPr="000A0EA9">
        <w:rPr>
          <w:rFonts w:ascii="Times New Roman" w:eastAsia="宋体" w:hAnsi="Times New Roman" w:cs="Times New Roman"/>
        </w:rPr>
        <w:t>2</w:t>
      </w:r>
      <w:r w:rsidRPr="000A0EA9">
        <w:rPr>
          <w:rFonts w:ascii="宋体" w:eastAsia="宋体" w:hAnsi="宋体" w:cs="Times New Roman"/>
        </w:rPr>
        <w:t>.</w:t>
      </w:r>
      <w:r w:rsidR="00E86941" w:rsidRPr="000A0EA9">
        <w:rPr>
          <w:rFonts w:ascii="Times New Roman" w:eastAsia="宋体" w:hAnsi="Times New Roman" w:cs="Times New Roman" w:hint="eastAsia"/>
        </w:rPr>
        <w:t>仪器到货后要求安排专职工程师进行免费安装、调试，并对用户现场进行仪器培训，内容包括仪器的原理、使用、日常维护及现场操作</w:t>
      </w:r>
      <w:r w:rsidR="00C93EFE">
        <w:rPr>
          <w:rFonts w:ascii="Times New Roman" w:eastAsia="宋体" w:hAnsi="Times New Roman" w:cs="Times New Roman" w:hint="eastAsia"/>
        </w:rPr>
        <w:t>。</w:t>
      </w:r>
    </w:p>
    <w:p w14:paraId="24F4018D" w14:textId="2B79C113" w:rsidR="00F72053" w:rsidRPr="000A0EA9" w:rsidRDefault="00F72053" w:rsidP="00586AD3">
      <w:pPr>
        <w:spacing w:line="360" w:lineRule="auto"/>
        <w:ind w:left="630" w:hanging="210"/>
        <w:rPr>
          <w:rFonts w:ascii="Times New Roman" w:eastAsia="宋体" w:hAnsi="Times New Roman" w:cs="Times New Roman"/>
        </w:rPr>
      </w:pPr>
      <w:r w:rsidRPr="000A0EA9">
        <w:rPr>
          <w:rFonts w:ascii="Times New Roman" w:eastAsia="宋体" w:hAnsi="Times New Roman" w:cs="Times New Roman"/>
        </w:rPr>
        <w:t>3</w:t>
      </w:r>
      <w:r w:rsidRPr="000A0EA9">
        <w:rPr>
          <w:rFonts w:ascii="宋体" w:eastAsia="宋体" w:hAnsi="宋体" w:cs="Times New Roman"/>
        </w:rPr>
        <w:t>.</w:t>
      </w:r>
      <w:r w:rsidRPr="000A0EA9">
        <w:rPr>
          <w:rFonts w:ascii="Times New Roman" w:eastAsia="宋体" w:hAnsi="Times New Roman" w:cs="Times New Roman"/>
        </w:rPr>
        <w:t>提供不低于</w:t>
      </w:r>
      <w:r w:rsidRPr="000A0EA9">
        <w:rPr>
          <w:rFonts w:ascii="Times New Roman" w:eastAsia="宋体" w:hAnsi="Times New Roman" w:cs="Times New Roman" w:hint="eastAsia"/>
        </w:rPr>
        <w:t>一</w:t>
      </w:r>
      <w:r w:rsidRPr="000A0EA9">
        <w:rPr>
          <w:rFonts w:ascii="Times New Roman" w:eastAsia="宋体" w:hAnsi="Times New Roman" w:cs="Times New Roman"/>
        </w:rPr>
        <w:t>年的免费</w:t>
      </w:r>
      <w:r w:rsidRPr="000A0EA9">
        <w:rPr>
          <w:rFonts w:ascii="Times New Roman" w:eastAsia="宋体" w:hAnsi="Times New Roman" w:cs="Times New Roman" w:hint="eastAsia"/>
        </w:rPr>
        <w:t>维修</w:t>
      </w:r>
      <w:r w:rsidRPr="000A0EA9">
        <w:rPr>
          <w:rFonts w:ascii="Times New Roman" w:eastAsia="宋体" w:hAnsi="Times New Roman" w:cs="Times New Roman"/>
        </w:rPr>
        <w:t>服务，</w:t>
      </w:r>
      <w:r w:rsidRPr="000A0EA9">
        <w:rPr>
          <w:rFonts w:ascii="Times New Roman" w:eastAsia="宋体" w:hAnsi="Times New Roman" w:cs="Times New Roman" w:hint="eastAsia"/>
        </w:rPr>
        <w:t>时间</w:t>
      </w:r>
      <w:r w:rsidRPr="000A0EA9">
        <w:rPr>
          <w:rFonts w:ascii="Times New Roman" w:eastAsia="宋体" w:hAnsi="Times New Roman" w:cs="Times New Roman"/>
        </w:rPr>
        <w:t>自验收合格双方签字之日起计算。</w:t>
      </w:r>
      <w:r w:rsidR="00E86941" w:rsidRPr="000A0EA9">
        <w:rPr>
          <w:rFonts w:ascii="Times New Roman" w:eastAsia="宋体" w:hAnsi="Times New Roman" w:cs="Times New Roman"/>
        </w:rPr>
        <w:t>保修期内提供随时的监测探头校正服务，保修期外可收取更换部件的合理成本费。</w:t>
      </w:r>
    </w:p>
    <w:p w14:paraId="78F0C626" w14:textId="19326AE1" w:rsidR="00E86941" w:rsidRPr="000A0EA9" w:rsidRDefault="00E86941" w:rsidP="00586AD3">
      <w:pPr>
        <w:spacing w:line="360" w:lineRule="auto"/>
        <w:ind w:left="630" w:hanging="210"/>
        <w:rPr>
          <w:rFonts w:ascii="Times New Roman" w:eastAsia="宋体" w:hAnsi="Times New Roman" w:cs="Times New Roman"/>
        </w:rPr>
      </w:pPr>
      <w:r w:rsidRPr="000A0EA9">
        <w:rPr>
          <w:rFonts w:ascii="Times New Roman" w:eastAsia="宋体" w:hAnsi="Times New Roman" w:cs="Times New Roman" w:hint="eastAsia"/>
        </w:rPr>
        <w:lastRenderedPageBreak/>
        <w:t>4</w:t>
      </w:r>
      <w:r w:rsidRPr="000A0EA9">
        <w:rPr>
          <w:rFonts w:ascii="宋体" w:eastAsia="宋体" w:hAnsi="宋体" w:cs="Times New Roman"/>
        </w:rPr>
        <w:t>.</w:t>
      </w:r>
      <w:r w:rsidR="00A00091">
        <w:rPr>
          <w:rFonts w:ascii="宋体" w:eastAsia="宋体" w:hAnsi="宋体" w:cs="Times New Roman" w:hint="eastAsia"/>
        </w:rPr>
        <w:t>维修</w:t>
      </w:r>
      <w:r w:rsidR="00A00091">
        <w:rPr>
          <w:rFonts w:ascii="宋体" w:eastAsia="宋体" w:hAnsi="宋体" w:cs="Times New Roman"/>
        </w:rPr>
        <w:t>响应时间</w:t>
      </w:r>
      <w:r w:rsidR="00675BDC" w:rsidRPr="00675BDC">
        <w:rPr>
          <w:rFonts w:ascii="Times New Roman" w:eastAsia="宋体" w:hAnsi="Times New Roman" w:cs="Times New Roman"/>
        </w:rPr>
        <w:t>24</w:t>
      </w:r>
      <w:r w:rsidR="00675BDC">
        <w:rPr>
          <w:rFonts w:ascii="宋体" w:eastAsia="宋体" w:hAnsi="宋体" w:cs="Times New Roman"/>
        </w:rPr>
        <w:t>小时</w:t>
      </w:r>
      <w:r w:rsidR="000A0EA9" w:rsidRPr="000A0EA9">
        <w:rPr>
          <w:rFonts w:ascii="Times New Roman" w:eastAsia="宋体" w:hAnsi="Times New Roman" w:cs="Times New Roman"/>
        </w:rPr>
        <w:t>。</w:t>
      </w:r>
    </w:p>
    <w:p w14:paraId="3FEC4CD3" w14:textId="73D1D597" w:rsidR="00F72053" w:rsidRPr="000A0EA9" w:rsidRDefault="00F72053" w:rsidP="00586AD3">
      <w:pPr>
        <w:spacing w:line="360" w:lineRule="auto"/>
        <w:ind w:left="420"/>
        <w:rPr>
          <w:rFonts w:ascii="宋体" w:eastAsia="宋体" w:hAnsi="宋体" w:cs="Segoe UI Symbol"/>
          <w:b/>
          <w:bCs/>
        </w:rPr>
      </w:pPr>
      <w:r w:rsidRPr="000A0EA9">
        <w:rPr>
          <w:rFonts w:ascii="宋体" w:eastAsia="宋体" w:hAnsi="宋体" w:cs="Segoe UI Symbol"/>
          <w:b/>
          <w:bCs/>
        </w:rPr>
        <w:t>交货时间：</w:t>
      </w:r>
      <w:r w:rsidRPr="000A0EA9">
        <w:rPr>
          <w:rFonts w:ascii="宋体" w:eastAsia="宋体" w:hAnsi="宋体" w:cs="Segoe UI Symbol"/>
          <w:bCs/>
        </w:rPr>
        <w:t>合同签订后</w:t>
      </w:r>
      <w:r w:rsidRPr="00F64CC8">
        <w:rPr>
          <w:rFonts w:ascii="Times New Roman" w:eastAsia="宋体" w:hAnsi="Times New Roman" w:cs="Times New Roman"/>
          <w:bCs/>
        </w:rPr>
        <w:t>30</w:t>
      </w:r>
      <w:r w:rsidRPr="000A0EA9">
        <w:rPr>
          <w:rFonts w:ascii="宋体" w:eastAsia="宋体" w:hAnsi="宋体" w:cs="Segoe UI Symbol"/>
          <w:bCs/>
        </w:rPr>
        <w:t>个工作日内</w:t>
      </w:r>
    </w:p>
    <w:p w14:paraId="2E56D922" w14:textId="2A109208" w:rsidR="00D71A19" w:rsidRDefault="00F72053" w:rsidP="00586AD3">
      <w:pPr>
        <w:spacing w:line="360" w:lineRule="auto"/>
        <w:ind w:left="420"/>
        <w:rPr>
          <w:rFonts w:ascii="Times New Roman" w:hAnsi="Times New Roman" w:cs="Times New Roman"/>
        </w:rPr>
      </w:pPr>
      <w:r w:rsidRPr="000A0EA9">
        <w:rPr>
          <w:rFonts w:ascii="宋体" w:eastAsia="宋体" w:hAnsi="宋体" w:cs="Segoe UI Symbol"/>
          <w:b/>
          <w:bCs/>
        </w:rPr>
        <w:t>交货地点：</w:t>
      </w:r>
      <w:r w:rsidRPr="000A0EA9">
        <w:rPr>
          <w:rFonts w:ascii="宋体" w:eastAsia="宋体" w:hAnsi="宋体" w:cs="Segoe UI Symbol"/>
          <w:bCs/>
        </w:rPr>
        <w:t>中国科学院南京土壤研究所</w:t>
      </w:r>
      <w:bookmarkEnd w:id="1"/>
    </w:p>
    <w:sectPr w:rsidR="00D71A19">
      <w:pgSz w:w="11906" w:h="16838"/>
      <w:pgMar w:top="1361" w:right="1077" w:bottom="136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A7A07" w14:textId="77777777" w:rsidR="00DC047C" w:rsidRDefault="00DC047C" w:rsidP="0008505D">
      <w:r>
        <w:separator/>
      </w:r>
    </w:p>
  </w:endnote>
  <w:endnote w:type="continuationSeparator" w:id="0">
    <w:p w14:paraId="2BBA3CC4" w14:textId="77777777" w:rsidR="00DC047C" w:rsidRDefault="00DC047C" w:rsidP="00085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FE522" w14:textId="77777777" w:rsidR="00DC047C" w:rsidRDefault="00DC047C" w:rsidP="0008505D">
      <w:r>
        <w:separator/>
      </w:r>
    </w:p>
  </w:footnote>
  <w:footnote w:type="continuationSeparator" w:id="0">
    <w:p w14:paraId="0A49C68E" w14:textId="77777777" w:rsidR="00DC047C" w:rsidRDefault="00DC047C" w:rsidP="00085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95D16"/>
    <w:multiLevelType w:val="hybridMultilevel"/>
    <w:tmpl w:val="D9820BBC"/>
    <w:lvl w:ilvl="0" w:tplc="BBE60A2E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08D5683"/>
    <w:multiLevelType w:val="hybridMultilevel"/>
    <w:tmpl w:val="76DC40AE"/>
    <w:lvl w:ilvl="0" w:tplc="029C5508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351073EC"/>
    <w:multiLevelType w:val="hybridMultilevel"/>
    <w:tmpl w:val="9042A5C8"/>
    <w:lvl w:ilvl="0" w:tplc="93940D7C">
      <w:start w:val="1"/>
      <w:numFmt w:val="japaneseCounting"/>
      <w:lvlText w:val="%1、"/>
      <w:lvlJc w:val="left"/>
      <w:pPr>
        <w:ind w:left="872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3" w15:restartNumberingAfterBreak="0">
    <w:nsid w:val="52636009"/>
    <w:multiLevelType w:val="multilevel"/>
    <w:tmpl w:val="0694B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7443C9"/>
    <w:multiLevelType w:val="hybridMultilevel"/>
    <w:tmpl w:val="4DE0DF14"/>
    <w:lvl w:ilvl="0" w:tplc="302A3DC6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04E"/>
    <w:rsid w:val="000169A0"/>
    <w:rsid w:val="000171B3"/>
    <w:rsid w:val="00031069"/>
    <w:rsid w:val="00050E20"/>
    <w:rsid w:val="000638F9"/>
    <w:rsid w:val="0008505D"/>
    <w:rsid w:val="000A0EA9"/>
    <w:rsid w:val="00110FE9"/>
    <w:rsid w:val="00131EA7"/>
    <w:rsid w:val="00134B1D"/>
    <w:rsid w:val="00141478"/>
    <w:rsid w:val="001865AB"/>
    <w:rsid w:val="00194CD2"/>
    <w:rsid w:val="001B01C4"/>
    <w:rsid w:val="00205DD0"/>
    <w:rsid w:val="002216D9"/>
    <w:rsid w:val="00223B98"/>
    <w:rsid w:val="00225185"/>
    <w:rsid w:val="00244959"/>
    <w:rsid w:val="00254DC6"/>
    <w:rsid w:val="00254FAB"/>
    <w:rsid w:val="00273E83"/>
    <w:rsid w:val="0029153E"/>
    <w:rsid w:val="002B5F0C"/>
    <w:rsid w:val="002B6C32"/>
    <w:rsid w:val="002C13F2"/>
    <w:rsid w:val="002E38CE"/>
    <w:rsid w:val="00303607"/>
    <w:rsid w:val="00311B93"/>
    <w:rsid w:val="00342FA2"/>
    <w:rsid w:val="00354B04"/>
    <w:rsid w:val="00361F96"/>
    <w:rsid w:val="00384348"/>
    <w:rsid w:val="004136C8"/>
    <w:rsid w:val="0045710C"/>
    <w:rsid w:val="004646DD"/>
    <w:rsid w:val="00465975"/>
    <w:rsid w:val="00472DF3"/>
    <w:rsid w:val="00475BDE"/>
    <w:rsid w:val="00483716"/>
    <w:rsid w:val="00494988"/>
    <w:rsid w:val="004C6383"/>
    <w:rsid w:val="004D2DDA"/>
    <w:rsid w:val="00503965"/>
    <w:rsid w:val="00547C0B"/>
    <w:rsid w:val="0056339F"/>
    <w:rsid w:val="00586AD3"/>
    <w:rsid w:val="005C5790"/>
    <w:rsid w:val="005E4416"/>
    <w:rsid w:val="005E7391"/>
    <w:rsid w:val="00623779"/>
    <w:rsid w:val="00675BDC"/>
    <w:rsid w:val="006B113D"/>
    <w:rsid w:val="006B43E6"/>
    <w:rsid w:val="006B592E"/>
    <w:rsid w:val="006F692C"/>
    <w:rsid w:val="0070230A"/>
    <w:rsid w:val="007515B0"/>
    <w:rsid w:val="007768D4"/>
    <w:rsid w:val="00783E18"/>
    <w:rsid w:val="00785BE6"/>
    <w:rsid w:val="00792BE7"/>
    <w:rsid w:val="007B0001"/>
    <w:rsid w:val="007C1761"/>
    <w:rsid w:val="007F104E"/>
    <w:rsid w:val="007F42AF"/>
    <w:rsid w:val="00823656"/>
    <w:rsid w:val="00847DCC"/>
    <w:rsid w:val="00860063"/>
    <w:rsid w:val="00863EDA"/>
    <w:rsid w:val="008704F2"/>
    <w:rsid w:val="008755D6"/>
    <w:rsid w:val="008821B9"/>
    <w:rsid w:val="00895DB9"/>
    <w:rsid w:val="008B6972"/>
    <w:rsid w:val="00911463"/>
    <w:rsid w:val="0093029F"/>
    <w:rsid w:val="00941F93"/>
    <w:rsid w:val="009647EE"/>
    <w:rsid w:val="00970568"/>
    <w:rsid w:val="009B5B2B"/>
    <w:rsid w:val="009B6C43"/>
    <w:rsid w:val="009D3356"/>
    <w:rsid w:val="009F2832"/>
    <w:rsid w:val="009F6E83"/>
    <w:rsid w:val="00A00091"/>
    <w:rsid w:val="00A06499"/>
    <w:rsid w:val="00A201D9"/>
    <w:rsid w:val="00A237CB"/>
    <w:rsid w:val="00A27D08"/>
    <w:rsid w:val="00A454FA"/>
    <w:rsid w:val="00A66073"/>
    <w:rsid w:val="00A93F4E"/>
    <w:rsid w:val="00AC3C3A"/>
    <w:rsid w:val="00AF13A8"/>
    <w:rsid w:val="00B04E35"/>
    <w:rsid w:val="00B11E37"/>
    <w:rsid w:val="00B20B36"/>
    <w:rsid w:val="00B22222"/>
    <w:rsid w:val="00B55F49"/>
    <w:rsid w:val="00B56084"/>
    <w:rsid w:val="00B5720B"/>
    <w:rsid w:val="00BA691C"/>
    <w:rsid w:val="00BD2E41"/>
    <w:rsid w:val="00BF1283"/>
    <w:rsid w:val="00C55760"/>
    <w:rsid w:val="00C71B6B"/>
    <w:rsid w:val="00C82383"/>
    <w:rsid w:val="00C8702A"/>
    <w:rsid w:val="00C93EFE"/>
    <w:rsid w:val="00CA415C"/>
    <w:rsid w:val="00CA6098"/>
    <w:rsid w:val="00CB72C8"/>
    <w:rsid w:val="00D41DFF"/>
    <w:rsid w:val="00D4279A"/>
    <w:rsid w:val="00D500FA"/>
    <w:rsid w:val="00D65CB1"/>
    <w:rsid w:val="00D71A19"/>
    <w:rsid w:val="00D7772D"/>
    <w:rsid w:val="00DC047C"/>
    <w:rsid w:val="00DD5681"/>
    <w:rsid w:val="00E36FF1"/>
    <w:rsid w:val="00E44891"/>
    <w:rsid w:val="00E86941"/>
    <w:rsid w:val="00E97A49"/>
    <w:rsid w:val="00EE1FEB"/>
    <w:rsid w:val="00F10A4C"/>
    <w:rsid w:val="00F31CC3"/>
    <w:rsid w:val="00F64CC8"/>
    <w:rsid w:val="00F72053"/>
    <w:rsid w:val="00FA2CBB"/>
    <w:rsid w:val="00FA5623"/>
    <w:rsid w:val="00FE0059"/>
    <w:rsid w:val="00FF0884"/>
    <w:rsid w:val="061E541A"/>
    <w:rsid w:val="117741FA"/>
    <w:rsid w:val="1F6D440A"/>
    <w:rsid w:val="278C73F8"/>
    <w:rsid w:val="2DE07B28"/>
    <w:rsid w:val="42D02437"/>
    <w:rsid w:val="43544E16"/>
    <w:rsid w:val="470C7EFD"/>
    <w:rsid w:val="4A637C9A"/>
    <w:rsid w:val="4D0C22CA"/>
    <w:rsid w:val="4DFC1504"/>
    <w:rsid w:val="4E3A10AC"/>
    <w:rsid w:val="54ED7D64"/>
    <w:rsid w:val="67957B21"/>
    <w:rsid w:val="67D26C0C"/>
    <w:rsid w:val="69895FC8"/>
    <w:rsid w:val="6AE5406C"/>
    <w:rsid w:val="6E8479CE"/>
    <w:rsid w:val="6EDE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27B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next w:val="Default"/>
    <w:uiPriority w:val="99"/>
    <w:semiHidden/>
    <w:unhideWhenUsed/>
    <w:qFormat/>
    <w:rPr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新宋体" w:eastAsia="新宋体" w:cs="新宋体"/>
      <w:color w:val="000000"/>
      <w:sz w:val="24"/>
      <w:szCs w:val="24"/>
    </w:rPr>
  </w:style>
  <w:style w:type="paragraph" w:styleId="a9">
    <w:name w:val="Body Text First Indent"/>
    <w:basedOn w:val="a3"/>
    <w:qFormat/>
    <w:pPr>
      <w:ind w:firstLineChars="100" w:firstLine="420"/>
    </w:pPr>
    <w:rPr>
      <w:szCs w:val="20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paragraph" w:styleId="ab">
    <w:name w:val="List Paragraph"/>
    <w:basedOn w:val="a"/>
    <w:uiPriority w:val="99"/>
    <w:rsid w:val="008755D6"/>
    <w:pPr>
      <w:ind w:firstLineChars="200" w:firstLine="420"/>
    </w:pPr>
  </w:style>
  <w:style w:type="character" w:styleId="ac">
    <w:name w:val="Strong"/>
    <w:basedOn w:val="a0"/>
    <w:uiPriority w:val="22"/>
    <w:qFormat/>
    <w:rsid w:val="00F72053"/>
    <w:rPr>
      <w:b/>
      <w:bCs/>
    </w:rPr>
  </w:style>
  <w:style w:type="paragraph" w:customStyle="1" w:styleId="ds-markdown-paragraph">
    <w:name w:val="ds-markdown-paragraph"/>
    <w:basedOn w:val="a"/>
    <w:rsid w:val="00F720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852</Characters>
  <Application>Microsoft Office Word</Application>
  <DocSecurity>0</DocSecurity>
  <Lines>7</Lines>
  <Paragraphs>1</Paragraphs>
  <ScaleCrop>false</ScaleCrop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2026-05-08T05:17:00Z</dcterms:created>
  <dcterms:modified xsi:type="dcterms:W3CDTF">2026-05-13T08:07:00Z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eyJoZGlkIjoiZmFjMDg1MjA4OTcyNDU1MWRjMTUwNjQ4MGIyNjdmODYiLCJ1c2VySWQiOiIzMTMwMTEzNjcifQ==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A343ECA4DC0E470AB735D67174AFD3CE_13</vt:lpwstr>
  </property>
</Properties>
</file>